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6793" w:rsidRDefault="00856793" w:rsidP="00DB083A">
      <w:pPr>
        <w:spacing w:after="0" w:line="360" w:lineRule="auto"/>
        <w:ind w:left="-993" w:firstLine="993"/>
        <w:jc w:val="center"/>
        <w:rPr>
          <w:rFonts w:ascii="Arial" w:hAnsi="Arial" w:cs="Arial"/>
          <w:b/>
          <w:sz w:val="24"/>
          <w:szCs w:val="24"/>
        </w:rPr>
      </w:pPr>
      <w:r w:rsidRPr="0019454F">
        <w:rPr>
          <w:rFonts w:ascii="Arial" w:hAnsi="Arial" w:cs="Arial"/>
          <w:b/>
          <w:sz w:val="24"/>
          <w:szCs w:val="24"/>
        </w:rPr>
        <w:t>ALUR TUJUAN PEMBELAJARAN</w:t>
      </w:r>
    </w:p>
    <w:p w:rsidR="00856793" w:rsidRDefault="00856793" w:rsidP="00DB083A">
      <w:pPr>
        <w:spacing w:line="360" w:lineRule="auto"/>
        <w:ind w:left="-993" w:firstLine="993"/>
        <w:jc w:val="center"/>
        <w:rPr>
          <w:rFonts w:ascii="Arial" w:hAnsi="Arial" w:cs="Arial"/>
          <w:b/>
          <w:sz w:val="24"/>
          <w:szCs w:val="24"/>
        </w:rPr>
      </w:pPr>
      <w:r w:rsidRPr="005A7F36">
        <w:rPr>
          <w:rFonts w:ascii="Arial" w:hAnsi="Arial" w:cs="Arial"/>
          <w:b/>
          <w:sz w:val="24"/>
          <w:szCs w:val="24"/>
        </w:rPr>
        <w:t xml:space="preserve">MAPEL </w:t>
      </w:r>
      <w:r w:rsidR="0039591D">
        <w:rPr>
          <w:rFonts w:ascii="Arial" w:hAnsi="Arial" w:cs="Arial"/>
          <w:b/>
          <w:sz w:val="24"/>
          <w:szCs w:val="24"/>
        </w:rPr>
        <w:t>KONSENTRASI KEAHLIAN</w:t>
      </w:r>
    </w:p>
    <w:tbl>
      <w:tblPr>
        <w:tblpPr w:leftFromText="180" w:rightFromText="180" w:vertAnchor="text" w:horzAnchor="margin" w:tblpX="993" w:tblpY="396"/>
        <w:tblW w:w="11907" w:type="dxa"/>
        <w:tblCellMar>
          <w:left w:w="0" w:type="dxa"/>
          <w:right w:w="0" w:type="dxa"/>
        </w:tblCellMar>
        <w:tblLook w:val="01E0" w:firstRow="1" w:lastRow="1" w:firstColumn="1" w:lastColumn="1" w:noHBand="0" w:noVBand="0"/>
      </w:tblPr>
      <w:tblGrid>
        <w:gridCol w:w="2694"/>
        <w:gridCol w:w="9213"/>
      </w:tblGrid>
      <w:tr w:rsidR="00856793" w:rsidRPr="0019454F" w:rsidTr="0039591D">
        <w:trPr>
          <w:trHeight w:val="317"/>
        </w:trPr>
        <w:tc>
          <w:tcPr>
            <w:tcW w:w="2694" w:type="dxa"/>
          </w:tcPr>
          <w:p w:rsidR="00856793" w:rsidRPr="0019454F" w:rsidRDefault="00856793" w:rsidP="00856793">
            <w:pPr>
              <w:pStyle w:val="TableParagraph"/>
              <w:ind w:left="200"/>
              <w:rPr>
                <w:rFonts w:ascii="Arial" w:hAnsi="Arial" w:cs="Arial"/>
                <w:b/>
                <w:sz w:val="24"/>
                <w:szCs w:val="24"/>
              </w:rPr>
            </w:pPr>
            <w:r>
              <w:rPr>
                <w:rFonts w:ascii="Arial" w:hAnsi="Arial" w:cs="Arial"/>
                <w:b/>
                <w:sz w:val="24"/>
                <w:szCs w:val="24"/>
              </w:rPr>
              <w:t>Satuan Pendidikan</w:t>
            </w:r>
          </w:p>
        </w:tc>
        <w:tc>
          <w:tcPr>
            <w:tcW w:w="9213" w:type="dxa"/>
          </w:tcPr>
          <w:p w:rsidR="00856793" w:rsidRPr="0019454F" w:rsidRDefault="00856793" w:rsidP="00856793">
            <w:pPr>
              <w:pStyle w:val="TableParagraph"/>
              <w:ind w:left="126"/>
              <w:rPr>
                <w:rFonts w:ascii="Arial" w:hAnsi="Arial" w:cs="Arial"/>
                <w:b/>
                <w:sz w:val="24"/>
                <w:szCs w:val="24"/>
              </w:rPr>
            </w:pPr>
            <w:r w:rsidRPr="0019454F">
              <w:rPr>
                <w:rFonts w:ascii="Arial" w:hAnsi="Arial" w:cs="Arial"/>
                <w:b/>
                <w:sz w:val="24"/>
                <w:szCs w:val="24"/>
              </w:rPr>
              <w:t>: SMKN 2 KEC. GUGUAK</w:t>
            </w:r>
          </w:p>
        </w:tc>
      </w:tr>
      <w:tr w:rsidR="0039591D" w:rsidRPr="0019454F" w:rsidTr="0039591D">
        <w:trPr>
          <w:trHeight w:val="317"/>
        </w:trPr>
        <w:tc>
          <w:tcPr>
            <w:tcW w:w="2694" w:type="dxa"/>
          </w:tcPr>
          <w:p w:rsidR="0039591D" w:rsidRDefault="0039591D" w:rsidP="0039591D">
            <w:pPr>
              <w:pStyle w:val="TableParagraph"/>
              <w:ind w:left="200"/>
              <w:rPr>
                <w:rFonts w:ascii="Arial" w:hAnsi="Arial" w:cs="Arial"/>
                <w:b/>
                <w:sz w:val="24"/>
                <w:szCs w:val="24"/>
              </w:rPr>
            </w:pPr>
            <w:r>
              <w:rPr>
                <w:rFonts w:ascii="Arial" w:hAnsi="Arial" w:cs="Arial"/>
                <w:b/>
                <w:sz w:val="24"/>
                <w:szCs w:val="24"/>
              </w:rPr>
              <w:t>Program Keahlian</w:t>
            </w:r>
          </w:p>
        </w:tc>
        <w:tc>
          <w:tcPr>
            <w:tcW w:w="9213" w:type="dxa"/>
          </w:tcPr>
          <w:p w:rsidR="0039591D" w:rsidRPr="0019454F" w:rsidRDefault="0039591D" w:rsidP="0039591D">
            <w:pPr>
              <w:pStyle w:val="TableParagraph"/>
              <w:spacing w:before="59"/>
              <w:ind w:left="126"/>
              <w:rPr>
                <w:rFonts w:ascii="Arial" w:hAnsi="Arial" w:cs="Arial"/>
                <w:b/>
                <w:sz w:val="24"/>
                <w:szCs w:val="24"/>
              </w:rPr>
            </w:pPr>
            <w:r w:rsidRPr="0019454F">
              <w:rPr>
                <w:rFonts w:ascii="Arial" w:hAnsi="Arial" w:cs="Arial"/>
                <w:b/>
                <w:sz w:val="24"/>
                <w:szCs w:val="24"/>
              </w:rPr>
              <w:t>: DESAIN KOMUNIKASI  VISUAL</w:t>
            </w:r>
          </w:p>
        </w:tc>
      </w:tr>
      <w:tr w:rsidR="00856793" w:rsidRPr="0019454F" w:rsidTr="0039591D">
        <w:trPr>
          <w:trHeight w:val="378"/>
        </w:trPr>
        <w:tc>
          <w:tcPr>
            <w:tcW w:w="2694" w:type="dxa"/>
          </w:tcPr>
          <w:p w:rsidR="00D64BA9" w:rsidRPr="0019454F" w:rsidRDefault="00D64BA9" w:rsidP="00856793">
            <w:pPr>
              <w:pStyle w:val="TableParagraph"/>
              <w:ind w:left="200"/>
              <w:rPr>
                <w:rFonts w:ascii="Arial" w:hAnsi="Arial" w:cs="Arial"/>
                <w:b/>
                <w:sz w:val="24"/>
                <w:szCs w:val="24"/>
              </w:rPr>
            </w:pPr>
            <w:r>
              <w:rPr>
                <w:rFonts w:ascii="Arial" w:hAnsi="Arial" w:cs="Arial"/>
                <w:b/>
                <w:sz w:val="24"/>
                <w:szCs w:val="24"/>
              </w:rPr>
              <w:t>Konsentrasi Keahlian</w:t>
            </w:r>
          </w:p>
        </w:tc>
        <w:tc>
          <w:tcPr>
            <w:tcW w:w="9213" w:type="dxa"/>
          </w:tcPr>
          <w:p w:rsidR="00856793" w:rsidRPr="0019454F" w:rsidRDefault="00856793" w:rsidP="00856793">
            <w:pPr>
              <w:pStyle w:val="TableParagraph"/>
              <w:spacing w:before="59"/>
              <w:ind w:left="126"/>
              <w:rPr>
                <w:rFonts w:ascii="Arial" w:hAnsi="Arial" w:cs="Arial"/>
                <w:b/>
                <w:sz w:val="24"/>
                <w:szCs w:val="24"/>
              </w:rPr>
            </w:pPr>
            <w:r w:rsidRPr="0019454F">
              <w:rPr>
                <w:rFonts w:ascii="Arial" w:hAnsi="Arial" w:cs="Arial"/>
                <w:b/>
                <w:sz w:val="24"/>
                <w:szCs w:val="24"/>
              </w:rPr>
              <w:t>: DESAIN KOMUNIKASI  VISUAL</w:t>
            </w:r>
          </w:p>
        </w:tc>
      </w:tr>
      <w:tr w:rsidR="00856793" w:rsidRPr="0019454F" w:rsidTr="0039591D">
        <w:trPr>
          <w:trHeight w:val="378"/>
        </w:trPr>
        <w:tc>
          <w:tcPr>
            <w:tcW w:w="2694" w:type="dxa"/>
          </w:tcPr>
          <w:p w:rsidR="00856793" w:rsidRPr="0019454F" w:rsidRDefault="00856793" w:rsidP="00856793">
            <w:pPr>
              <w:pStyle w:val="TableParagraph"/>
              <w:spacing w:before="61"/>
              <w:ind w:left="200"/>
              <w:rPr>
                <w:rFonts w:ascii="Arial" w:hAnsi="Arial" w:cs="Arial"/>
                <w:b/>
                <w:sz w:val="24"/>
                <w:szCs w:val="24"/>
              </w:rPr>
            </w:pPr>
            <w:r>
              <w:rPr>
                <w:rFonts w:ascii="Arial" w:hAnsi="Arial" w:cs="Arial"/>
                <w:b/>
                <w:sz w:val="24"/>
                <w:szCs w:val="24"/>
              </w:rPr>
              <w:t>Mata Pelajaran</w:t>
            </w:r>
          </w:p>
        </w:tc>
        <w:tc>
          <w:tcPr>
            <w:tcW w:w="9213" w:type="dxa"/>
          </w:tcPr>
          <w:p w:rsidR="00856793" w:rsidRPr="0019454F" w:rsidRDefault="00856793" w:rsidP="00856793">
            <w:pPr>
              <w:pStyle w:val="TableParagraph"/>
              <w:spacing w:before="61"/>
              <w:ind w:left="126"/>
              <w:rPr>
                <w:rFonts w:ascii="Arial" w:hAnsi="Arial" w:cs="Arial"/>
                <w:b/>
                <w:sz w:val="24"/>
                <w:szCs w:val="24"/>
              </w:rPr>
            </w:pPr>
            <w:r w:rsidRPr="0019454F">
              <w:rPr>
                <w:rFonts w:ascii="Arial" w:hAnsi="Arial" w:cs="Arial"/>
                <w:b/>
                <w:sz w:val="24"/>
                <w:szCs w:val="24"/>
              </w:rPr>
              <w:t xml:space="preserve">: </w:t>
            </w:r>
            <w:r w:rsidR="0039591D">
              <w:rPr>
                <w:rFonts w:ascii="Arial" w:hAnsi="Arial" w:cs="Arial"/>
                <w:b/>
                <w:sz w:val="24"/>
                <w:szCs w:val="24"/>
              </w:rPr>
              <w:t>MAPEL KONSENTRASI KEAHLIAN</w:t>
            </w:r>
          </w:p>
        </w:tc>
      </w:tr>
      <w:tr w:rsidR="0039591D" w:rsidRPr="0019454F" w:rsidTr="0039591D">
        <w:trPr>
          <w:trHeight w:val="378"/>
        </w:trPr>
        <w:tc>
          <w:tcPr>
            <w:tcW w:w="2694" w:type="dxa"/>
          </w:tcPr>
          <w:p w:rsidR="0039591D" w:rsidRDefault="0039591D" w:rsidP="0039591D">
            <w:pPr>
              <w:pStyle w:val="TableParagraph"/>
              <w:spacing w:before="61"/>
              <w:ind w:left="200"/>
              <w:rPr>
                <w:rFonts w:ascii="Arial" w:hAnsi="Arial" w:cs="Arial"/>
                <w:b/>
                <w:sz w:val="24"/>
                <w:szCs w:val="24"/>
              </w:rPr>
            </w:pPr>
            <w:r>
              <w:rPr>
                <w:rFonts w:ascii="Arial" w:hAnsi="Arial" w:cs="Arial"/>
                <w:b/>
                <w:sz w:val="24"/>
                <w:szCs w:val="24"/>
              </w:rPr>
              <w:t>Kelas/ Fase</w:t>
            </w:r>
          </w:p>
        </w:tc>
        <w:tc>
          <w:tcPr>
            <w:tcW w:w="9213" w:type="dxa"/>
          </w:tcPr>
          <w:p w:rsidR="0039591D" w:rsidRPr="0019454F" w:rsidRDefault="0039591D" w:rsidP="0039591D">
            <w:pPr>
              <w:pStyle w:val="TableParagraph"/>
              <w:spacing w:before="61"/>
              <w:ind w:left="126"/>
              <w:rPr>
                <w:rFonts w:ascii="Arial" w:hAnsi="Arial" w:cs="Arial"/>
                <w:b/>
                <w:sz w:val="24"/>
                <w:szCs w:val="24"/>
              </w:rPr>
            </w:pPr>
            <w:r w:rsidRPr="0019454F">
              <w:rPr>
                <w:rFonts w:ascii="Arial" w:hAnsi="Arial" w:cs="Arial"/>
                <w:b/>
                <w:sz w:val="24"/>
                <w:szCs w:val="24"/>
              </w:rPr>
              <w:t>: XI/ F</w:t>
            </w:r>
          </w:p>
        </w:tc>
      </w:tr>
      <w:tr w:rsidR="0039591D" w:rsidRPr="0019454F" w:rsidTr="0039591D">
        <w:trPr>
          <w:trHeight w:val="378"/>
        </w:trPr>
        <w:tc>
          <w:tcPr>
            <w:tcW w:w="2694" w:type="dxa"/>
          </w:tcPr>
          <w:p w:rsidR="0039591D" w:rsidRDefault="0039591D" w:rsidP="0039591D">
            <w:pPr>
              <w:pStyle w:val="TableParagraph"/>
              <w:spacing w:before="61"/>
              <w:ind w:left="200"/>
              <w:rPr>
                <w:rFonts w:ascii="Arial" w:hAnsi="Arial" w:cs="Arial"/>
                <w:b/>
                <w:sz w:val="24"/>
                <w:szCs w:val="24"/>
              </w:rPr>
            </w:pPr>
            <w:r>
              <w:rPr>
                <w:rFonts w:ascii="Arial" w:hAnsi="Arial" w:cs="Arial"/>
                <w:b/>
                <w:sz w:val="24"/>
                <w:szCs w:val="24"/>
              </w:rPr>
              <w:t>Semester</w:t>
            </w:r>
          </w:p>
        </w:tc>
        <w:tc>
          <w:tcPr>
            <w:tcW w:w="9213" w:type="dxa"/>
          </w:tcPr>
          <w:p w:rsidR="0039591D" w:rsidRPr="0019454F" w:rsidRDefault="0039591D" w:rsidP="0039591D">
            <w:pPr>
              <w:pStyle w:val="TableParagraph"/>
              <w:spacing w:before="61"/>
              <w:ind w:left="126"/>
              <w:rPr>
                <w:rFonts w:ascii="Arial" w:hAnsi="Arial" w:cs="Arial"/>
                <w:b/>
                <w:sz w:val="24"/>
                <w:szCs w:val="24"/>
              </w:rPr>
            </w:pPr>
            <w:r>
              <w:rPr>
                <w:rFonts w:ascii="Arial" w:hAnsi="Arial" w:cs="Arial"/>
                <w:b/>
                <w:sz w:val="24"/>
                <w:szCs w:val="24"/>
              </w:rPr>
              <w:t>: 1 dan 2</w:t>
            </w:r>
          </w:p>
        </w:tc>
      </w:tr>
      <w:tr w:rsidR="00856793" w:rsidRPr="0019454F" w:rsidTr="0039591D">
        <w:trPr>
          <w:trHeight w:val="378"/>
        </w:trPr>
        <w:tc>
          <w:tcPr>
            <w:tcW w:w="2694" w:type="dxa"/>
          </w:tcPr>
          <w:p w:rsidR="00856793" w:rsidRPr="0019454F" w:rsidRDefault="00856793" w:rsidP="00856793">
            <w:pPr>
              <w:pStyle w:val="TableParagraph"/>
              <w:spacing w:before="61"/>
              <w:ind w:left="200"/>
              <w:rPr>
                <w:rFonts w:ascii="Arial" w:hAnsi="Arial" w:cs="Arial"/>
                <w:b/>
                <w:sz w:val="24"/>
                <w:szCs w:val="24"/>
              </w:rPr>
            </w:pPr>
            <w:r>
              <w:rPr>
                <w:rFonts w:ascii="Arial" w:hAnsi="Arial" w:cs="Arial"/>
                <w:b/>
                <w:sz w:val="24"/>
                <w:szCs w:val="24"/>
              </w:rPr>
              <w:t>Tahun Ajaran</w:t>
            </w:r>
          </w:p>
        </w:tc>
        <w:tc>
          <w:tcPr>
            <w:tcW w:w="9213" w:type="dxa"/>
          </w:tcPr>
          <w:p w:rsidR="00856793" w:rsidRDefault="00856793" w:rsidP="00856793">
            <w:pPr>
              <w:pStyle w:val="TableParagraph"/>
              <w:spacing w:before="61"/>
              <w:ind w:left="126"/>
              <w:rPr>
                <w:rFonts w:ascii="Arial" w:hAnsi="Arial" w:cs="Arial"/>
                <w:b/>
                <w:sz w:val="24"/>
                <w:szCs w:val="24"/>
              </w:rPr>
            </w:pPr>
            <w:r>
              <w:rPr>
                <w:rFonts w:ascii="Arial" w:hAnsi="Arial" w:cs="Arial"/>
                <w:b/>
                <w:sz w:val="24"/>
                <w:szCs w:val="24"/>
              </w:rPr>
              <w:t>: 2024 - 2025</w:t>
            </w:r>
          </w:p>
          <w:p w:rsidR="00856793" w:rsidRPr="0019454F" w:rsidRDefault="00856793" w:rsidP="00856793">
            <w:pPr>
              <w:pStyle w:val="TableParagraph"/>
              <w:spacing w:before="61"/>
              <w:ind w:left="126"/>
              <w:rPr>
                <w:rFonts w:ascii="Arial" w:hAnsi="Arial" w:cs="Arial"/>
                <w:b/>
                <w:sz w:val="24"/>
                <w:szCs w:val="24"/>
              </w:rPr>
            </w:pPr>
          </w:p>
        </w:tc>
      </w:tr>
    </w:tbl>
    <w:p w:rsidR="00000000" w:rsidRDefault="00000000">
      <w:pPr>
        <w:spacing w:after="0"/>
        <w:rPr>
          <w:vanish/>
        </w:rPr>
      </w:pPr>
    </w:p>
    <w:tbl>
      <w:tblPr>
        <w:tblW w:w="13864"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843"/>
        <w:gridCol w:w="1985"/>
        <w:gridCol w:w="2267"/>
        <w:gridCol w:w="1985"/>
        <w:gridCol w:w="1701"/>
        <w:gridCol w:w="992"/>
        <w:gridCol w:w="1134"/>
        <w:gridCol w:w="823"/>
      </w:tblGrid>
      <w:tr w:rsidR="00856793" w:rsidRPr="00842A05" w:rsidTr="00F8170C">
        <w:trPr>
          <w:trHeight w:val="485"/>
          <w:tblHeader/>
        </w:trPr>
        <w:tc>
          <w:tcPr>
            <w:tcW w:w="1134"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rPr>
            </w:pPr>
            <w:r w:rsidRPr="00842A05">
              <w:rPr>
                <w:rFonts w:ascii="Times New Roman" w:eastAsia="Bookman Old Style" w:hAnsi="Times New Roman"/>
                <w:b/>
                <w:sz w:val="20"/>
                <w:szCs w:val="20"/>
              </w:rPr>
              <w:t>Elemen</w:t>
            </w:r>
          </w:p>
        </w:tc>
        <w:tc>
          <w:tcPr>
            <w:tcW w:w="1843"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rPr>
            </w:pPr>
            <w:r w:rsidRPr="00842A05">
              <w:rPr>
                <w:rFonts w:ascii="Times New Roman" w:eastAsia="Bookman Old Style" w:hAnsi="Times New Roman"/>
                <w:b/>
                <w:sz w:val="20"/>
                <w:szCs w:val="20"/>
              </w:rPr>
              <w:t>Deskripsi</w:t>
            </w:r>
          </w:p>
        </w:tc>
        <w:tc>
          <w:tcPr>
            <w:tcW w:w="1985"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rPr>
            </w:pPr>
            <w:r w:rsidRPr="00842A05">
              <w:rPr>
                <w:rFonts w:ascii="Times New Roman" w:eastAsia="Bookman Old Style" w:hAnsi="Times New Roman"/>
                <w:b/>
                <w:sz w:val="20"/>
                <w:szCs w:val="20"/>
              </w:rPr>
              <w:t>Capaian Pembelajaran</w:t>
            </w:r>
          </w:p>
        </w:tc>
        <w:tc>
          <w:tcPr>
            <w:tcW w:w="2267"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lang w:val="id-ID"/>
              </w:rPr>
            </w:pPr>
            <w:r w:rsidRPr="00842A05">
              <w:rPr>
                <w:rFonts w:ascii="Times New Roman" w:eastAsia="Bookman Old Style" w:hAnsi="Times New Roman"/>
                <w:b/>
                <w:sz w:val="20"/>
                <w:szCs w:val="20"/>
                <w:lang w:val="id-ID"/>
              </w:rPr>
              <w:t>Tujuan Pembelajaran</w:t>
            </w:r>
          </w:p>
        </w:tc>
        <w:tc>
          <w:tcPr>
            <w:tcW w:w="1985"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rPr>
            </w:pPr>
            <w:r w:rsidRPr="00842A05">
              <w:rPr>
                <w:rFonts w:ascii="Times New Roman" w:eastAsia="Bookman Old Style" w:hAnsi="Times New Roman"/>
                <w:b/>
                <w:sz w:val="20"/>
                <w:szCs w:val="20"/>
              </w:rPr>
              <w:t>Alur Tujuan Pembelajaran</w:t>
            </w:r>
          </w:p>
        </w:tc>
        <w:tc>
          <w:tcPr>
            <w:tcW w:w="1701"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lang w:val="id-ID"/>
              </w:rPr>
            </w:pPr>
            <w:r w:rsidRPr="00842A05">
              <w:rPr>
                <w:rFonts w:ascii="Times New Roman" w:eastAsia="Bookman Old Style" w:hAnsi="Times New Roman"/>
                <w:b/>
                <w:sz w:val="20"/>
                <w:szCs w:val="20"/>
                <w:lang w:val="id-ID"/>
              </w:rPr>
              <w:t>Materi</w:t>
            </w:r>
          </w:p>
        </w:tc>
        <w:tc>
          <w:tcPr>
            <w:tcW w:w="992"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lang w:val="id-ID"/>
              </w:rPr>
            </w:pPr>
            <w:r w:rsidRPr="00842A05">
              <w:rPr>
                <w:rFonts w:ascii="Times New Roman" w:eastAsia="Bookman Old Style" w:hAnsi="Times New Roman"/>
                <w:b/>
                <w:sz w:val="20"/>
                <w:szCs w:val="20"/>
                <w:lang w:val="id-ID"/>
              </w:rPr>
              <w:t>Alokasi Waktu (JP)</w:t>
            </w:r>
          </w:p>
        </w:tc>
        <w:tc>
          <w:tcPr>
            <w:tcW w:w="1134"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lang w:val="id-ID"/>
              </w:rPr>
            </w:pPr>
            <w:r w:rsidRPr="00842A05">
              <w:rPr>
                <w:rFonts w:ascii="Times New Roman" w:eastAsia="Bookman Old Style" w:hAnsi="Times New Roman"/>
                <w:b/>
                <w:sz w:val="20"/>
                <w:szCs w:val="20"/>
                <w:lang w:val="id-ID"/>
              </w:rPr>
              <w:t>Penilaian</w:t>
            </w:r>
          </w:p>
        </w:tc>
        <w:tc>
          <w:tcPr>
            <w:tcW w:w="823" w:type="dxa"/>
            <w:shd w:val="clear" w:color="auto" w:fill="D9D9D9"/>
            <w:vAlign w:val="center"/>
          </w:tcPr>
          <w:p w:rsidR="00856793" w:rsidRPr="00842A05" w:rsidRDefault="00856793" w:rsidP="00842A05">
            <w:pPr>
              <w:spacing w:after="0" w:line="240" w:lineRule="auto"/>
              <w:jc w:val="center"/>
              <w:rPr>
                <w:rFonts w:ascii="Times New Roman" w:eastAsia="Bookman Old Style" w:hAnsi="Times New Roman"/>
                <w:b/>
                <w:sz w:val="20"/>
                <w:szCs w:val="20"/>
              </w:rPr>
            </w:pPr>
            <w:r w:rsidRPr="00842A05">
              <w:rPr>
                <w:rFonts w:ascii="Times New Roman" w:eastAsia="Bookman Old Style" w:hAnsi="Times New Roman"/>
                <w:b/>
                <w:sz w:val="20"/>
                <w:szCs w:val="20"/>
                <w:lang w:val="id-ID"/>
              </w:rPr>
              <w:t>Semeste</w:t>
            </w:r>
            <w:r w:rsidRPr="00842A05">
              <w:rPr>
                <w:rFonts w:ascii="Times New Roman" w:eastAsia="Bookman Old Style" w:hAnsi="Times New Roman"/>
                <w:b/>
                <w:sz w:val="20"/>
                <w:szCs w:val="20"/>
              </w:rPr>
              <w:t>r</w:t>
            </w:r>
          </w:p>
        </w:tc>
      </w:tr>
      <w:tr w:rsidR="00856793" w:rsidRPr="00842A05" w:rsidTr="00F8170C">
        <w:tc>
          <w:tcPr>
            <w:tcW w:w="1134" w:type="dxa"/>
            <w:shd w:val="clear" w:color="auto" w:fill="FFFFFF"/>
          </w:tcPr>
          <w:p w:rsidR="00856793" w:rsidRPr="005528E2" w:rsidRDefault="00856793">
            <w:pPr>
              <w:spacing w:after="100"/>
              <w:rPr>
                <w:rFonts w:ascii="Times New Roman" w:eastAsia="Bookman Old Style" w:hAnsi="Times New Roman"/>
                <w:sz w:val="16"/>
                <w:szCs w:val="16"/>
              </w:rPr>
            </w:pPr>
            <w:bookmarkStart w:id="0" w:name="_Hlk73333448"/>
            <w:r w:rsidRPr="005528E2">
              <w:rPr>
                <w:rFonts w:ascii="Times New Roman" w:eastAsia="Bookman Old Style" w:hAnsi="Times New Roman"/>
                <w:sz w:val="16"/>
                <w:szCs w:val="16"/>
              </w:rPr>
              <w:t>Prinsi Desain dan Komunikasi</w:t>
            </w:r>
          </w:p>
        </w:tc>
        <w:tc>
          <w:tcPr>
            <w:tcW w:w="1843" w:type="dxa"/>
            <w:shd w:val="clear" w:color="auto" w:fill="FFFFFF"/>
          </w:tcPr>
          <w:p w:rsidR="00856793" w:rsidRPr="005528E2" w:rsidRDefault="00856793" w:rsidP="005528E2">
            <w:pPr>
              <w:spacing w:after="100"/>
              <w:rPr>
                <w:rFonts w:ascii="Times New Roman" w:eastAsia="Bookman Old Style" w:hAnsi="Times New Roman"/>
                <w:sz w:val="16"/>
                <w:szCs w:val="16"/>
                <w:lang w:val="id-ID"/>
              </w:rPr>
            </w:pPr>
            <w:r w:rsidRPr="005528E2">
              <w:rPr>
                <w:rFonts w:ascii="Times New Roman" w:eastAsia="Bookman Old Style" w:hAnsi="Times New Roman"/>
                <w:sz w:val="16"/>
                <w:szCs w:val="16"/>
                <w:lang w:val="id-ID"/>
              </w:rPr>
              <w:t xml:space="preserve">Lingkup pembelajaran meliputi pengetahuan, keterampilan, dan sikap dalam menerapkan prinsip dasar desain- untuk merancang visual, di antaranya: kesatuan (unity), keseimbangan (balance), Komposisi (komposition), proposi (proportion), irama (rhythm), penekanan (emphasis),kesederhanaan (simplicity), kejelasan </w:t>
            </w:r>
            <w:r w:rsidRPr="005528E2">
              <w:rPr>
                <w:rFonts w:ascii="Times New Roman" w:eastAsia="Bookman Old Style" w:hAnsi="Times New Roman"/>
                <w:sz w:val="16"/>
                <w:szCs w:val="16"/>
                <w:lang w:val="id-ID"/>
              </w:rPr>
              <w:lastRenderedPageBreak/>
              <w:t>(clarity), ruang (space).</w:t>
            </w:r>
          </w:p>
          <w:p w:rsidR="00856793" w:rsidRPr="005528E2" w:rsidRDefault="00856793" w:rsidP="005528E2">
            <w:pPr>
              <w:spacing w:after="100"/>
              <w:rPr>
                <w:rFonts w:ascii="Times New Roman" w:eastAsia="Bookman Old Style" w:hAnsi="Times New Roman"/>
                <w:sz w:val="16"/>
                <w:szCs w:val="16"/>
                <w:lang w:val="id-ID"/>
              </w:rPr>
            </w:pPr>
            <w:r w:rsidRPr="005528E2">
              <w:rPr>
                <w:rFonts w:ascii="Times New Roman" w:eastAsia="Bookman Old Style" w:hAnsi="Times New Roman"/>
                <w:sz w:val="16"/>
                <w:szCs w:val="16"/>
                <w:lang w:val="id-ID"/>
              </w:rPr>
              <w:t>Membangun kemampuan dalam memahami dan menerapkan peran komunikator, komunikan, dan media komunikasi dalam perancangan komunikasi visual.</w:t>
            </w:r>
          </w:p>
        </w:tc>
        <w:tc>
          <w:tcPr>
            <w:tcW w:w="1985" w:type="dxa"/>
            <w:shd w:val="clear" w:color="auto" w:fill="FFFFFF"/>
          </w:tcPr>
          <w:p w:rsidR="00856793" w:rsidRPr="005528E2" w:rsidRDefault="00856793" w:rsidP="004C68E9">
            <w:pPr>
              <w:spacing w:after="100"/>
              <w:ind w:left="-43"/>
              <w:rPr>
                <w:rFonts w:ascii="Times New Roman" w:eastAsia="Bookman Old Style" w:hAnsi="Times New Roman"/>
                <w:sz w:val="16"/>
                <w:szCs w:val="16"/>
              </w:rPr>
            </w:pPr>
            <w:r w:rsidRPr="004C68E9">
              <w:rPr>
                <w:rFonts w:ascii="Times New Roman" w:eastAsia="Bookman Old Style" w:hAnsi="Times New Roman"/>
                <w:sz w:val="16"/>
                <w:szCs w:val="16"/>
              </w:rPr>
              <w:lastRenderedPageBreak/>
              <w:t>Pada fase F, peserta didik mampu</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mengaplikasikan prinsip-prinsip dalam merancang visual, di antaranya: unity (kesatuan), balance (keseimbangan), composition (komposisi), proportion (proporsi), rhythm</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 xml:space="preserve">(irama), emphasis (penekanan), simplicity (kesederhanaan), clarity (kejelasan), space (ruang). Peserta didik mampu memahami dan menerapkan </w:t>
            </w:r>
            <w:r w:rsidRPr="004C68E9">
              <w:rPr>
                <w:rFonts w:ascii="Times New Roman" w:eastAsia="Bookman Old Style" w:hAnsi="Times New Roman"/>
                <w:sz w:val="16"/>
                <w:szCs w:val="16"/>
              </w:rPr>
              <w:lastRenderedPageBreak/>
              <w:t>peran komunikator, komunikan dan media komunikasi dalam perancangan komunikasi visual, melakukan pembiasaan kerja sesuai Prosedur Opersional Standar (POS)</w:t>
            </w:r>
          </w:p>
        </w:tc>
        <w:tc>
          <w:tcPr>
            <w:tcW w:w="2267" w:type="dxa"/>
            <w:shd w:val="clear" w:color="auto" w:fill="FFFFFF"/>
          </w:tcPr>
          <w:p w:rsidR="00856793" w:rsidRPr="004C68E9" w:rsidRDefault="00856793" w:rsidP="004C68E9">
            <w:pPr>
              <w:pStyle w:val="ListParagraph"/>
              <w:numPr>
                <w:ilvl w:val="0"/>
                <w:numId w:val="7"/>
              </w:numPr>
              <w:spacing w:after="100"/>
              <w:ind w:left="171" w:hanging="146"/>
              <w:rPr>
                <w:rFonts w:ascii="Times New Roman" w:eastAsia="Bookman Old Style" w:hAnsi="Times New Roman"/>
                <w:sz w:val="16"/>
                <w:szCs w:val="16"/>
              </w:rPr>
            </w:pPr>
            <w:r w:rsidRPr="004C68E9">
              <w:rPr>
                <w:rFonts w:ascii="Times New Roman" w:eastAsia="Bookman Old Style" w:hAnsi="Times New Roman"/>
                <w:sz w:val="16"/>
                <w:szCs w:val="16"/>
              </w:rPr>
              <w:lastRenderedPageBreak/>
              <w:t>Memahami prinsip-prinsip dalam</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merancang visual</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dan</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aplikasinya</w:t>
            </w:r>
          </w:p>
          <w:p w:rsidR="00856793" w:rsidRPr="004C68E9" w:rsidRDefault="00856793" w:rsidP="004C68E9">
            <w:pPr>
              <w:pStyle w:val="ListParagraph"/>
              <w:numPr>
                <w:ilvl w:val="0"/>
                <w:numId w:val="7"/>
              </w:numPr>
              <w:spacing w:after="100"/>
              <w:ind w:left="171" w:hanging="146"/>
              <w:rPr>
                <w:rFonts w:ascii="Times New Roman" w:eastAsia="Bookman Old Style" w:hAnsi="Times New Roman"/>
                <w:sz w:val="16"/>
                <w:szCs w:val="16"/>
              </w:rPr>
            </w:pPr>
            <w:r w:rsidRPr="004C68E9">
              <w:rPr>
                <w:rFonts w:ascii="Times New Roman" w:eastAsia="Bookman Old Style" w:hAnsi="Times New Roman"/>
                <w:sz w:val="16"/>
                <w:szCs w:val="16"/>
              </w:rPr>
              <w:t>Memahami konsep</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komunikator,</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komunikan dan media</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komunikasi dalam</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perancangan</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komunikasi visual, dan</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penerapannya</w:t>
            </w:r>
          </w:p>
          <w:p w:rsidR="00856793" w:rsidRPr="004C68E9" w:rsidRDefault="00856793" w:rsidP="004C68E9">
            <w:pPr>
              <w:pStyle w:val="ListParagraph"/>
              <w:numPr>
                <w:ilvl w:val="0"/>
                <w:numId w:val="7"/>
              </w:numPr>
              <w:spacing w:after="100"/>
              <w:ind w:left="171" w:hanging="146"/>
              <w:rPr>
                <w:rFonts w:ascii="Times New Roman" w:eastAsia="Bookman Old Style" w:hAnsi="Times New Roman"/>
                <w:sz w:val="16"/>
                <w:szCs w:val="16"/>
              </w:rPr>
            </w:pPr>
            <w:r w:rsidRPr="004C68E9">
              <w:rPr>
                <w:rFonts w:ascii="Times New Roman" w:eastAsia="Bookman Old Style" w:hAnsi="Times New Roman"/>
                <w:sz w:val="16"/>
                <w:szCs w:val="16"/>
              </w:rPr>
              <w:t>Memahami penerapan</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pembiasaan kerja</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sesuai Prosedur</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Operasional Standar</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(POS)</w:t>
            </w:r>
          </w:p>
        </w:tc>
        <w:tc>
          <w:tcPr>
            <w:tcW w:w="1985" w:type="dxa"/>
            <w:shd w:val="clear" w:color="auto" w:fill="auto"/>
          </w:tcPr>
          <w:p w:rsidR="00856793" w:rsidRDefault="00856793" w:rsidP="00863A4F">
            <w:pPr>
              <w:pStyle w:val="ListParagraph"/>
              <w:spacing w:after="100"/>
              <w:ind w:left="0"/>
              <w:rPr>
                <w:rFonts w:ascii="Times New Roman" w:eastAsia="Bookman Old Style" w:hAnsi="Times New Roman"/>
                <w:sz w:val="16"/>
                <w:szCs w:val="16"/>
              </w:rPr>
            </w:pPr>
            <w:r w:rsidRPr="00863A4F">
              <w:rPr>
                <w:rFonts w:ascii="Times New Roman" w:eastAsia="Bookman Old Style" w:hAnsi="Times New Roman"/>
                <w:sz w:val="16"/>
                <w:szCs w:val="16"/>
              </w:rPr>
              <w:t>1.1. Memahami prinsip-</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prinsip dalam</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merancang visual dan</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Aplikasinya</w:t>
            </w:r>
          </w:p>
          <w:p w:rsidR="00856793" w:rsidRDefault="00856793" w:rsidP="00863A4F">
            <w:pPr>
              <w:pStyle w:val="ListParagraph"/>
              <w:spacing w:after="100"/>
              <w:ind w:left="0"/>
              <w:rPr>
                <w:rFonts w:ascii="Times New Roman" w:eastAsia="Bookman Old Style" w:hAnsi="Times New Roman"/>
                <w:sz w:val="16"/>
                <w:szCs w:val="16"/>
              </w:rPr>
            </w:pPr>
            <w:r w:rsidRPr="00863A4F">
              <w:rPr>
                <w:rFonts w:ascii="Times New Roman" w:eastAsia="Bookman Old Style" w:hAnsi="Times New Roman"/>
                <w:sz w:val="16"/>
                <w:szCs w:val="16"/>
              </w:rPr>
              <w:t>1.2. Memahami konsep</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komunikator, komunikan</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dan mediakomunikasi</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dalam perancangan</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komunikasi visual, dan</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penerapannya</w:t>
            </w:r>
          </w:p>
          <w:p w:rsidR="00856793" w:rsidRDefault="00856793" w:rsidP="00863A4F">
            <w:pPr>
              <w:pStyle w:val="ListParagraph"/>
              <w:spacing w:after="100"/>
              <w:ind w:left="0"/>
              <w:rPr>
                <w:rFonts w:ascii="Times New Roman" w:eastAsia="Bookman Old Style" w:hAnsi="Times New Roman"/>
                <w:sz w:val="16"/>
                <w:szCs w:val="16"/>
              </w:rPr>
            </w:pPr>
            <w:r w:rsidRPr="00863A4F">
              <w:rPr>
                <w:rFonts w:ascii="Times New Roman" w:eastAsia="Bookman Old Style" w:hAnsi="Times New Roman"/>
                <w:sz w:val="16"/>
                <w:szCs w:val="16"/>
              </w:rPr>
              <w:t>1.3. Memahami penerapan</w:t>
            </w:r>
            <w:r>
              <w:rPr>
                <w:rFonts w:ascii="Times New Roman" w:eastAsia="Bookman Old Style" w:hAnsi="Times New Roman"/>
                <w:sz w:val="16"/>
                <w:szCs w:val="16"/>
              </w:rPr>
              <w:t xml:space="preserve"> P</w:t>
            </w:r>
            <w:r w:rsidRPr="00863A4F">
              <w:rPr>
                <w:rFonts w:ascii="Times New Roman" w:eastAsia="Bookman Old Style" w:hAnsi="Times New Roman"/>
                <w:sz w:val="16"/>
                <w:szCs w:val="16"/>
              </w:rPr>
              <w:t>embiasaan kerja sesuai</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Prosedur Operasional</w:t>
            </w:r>
            <w:r>
              <w:rPr>
                <w:rFonts w:ascii="Times New Roman" w:eastAsia="Bookman Old Style" w:hAnsi="Times New Roman"/>
                <w:sz w:val="16"/>
                <w:szCs w:val="16"/>
              </w:rPr>
              <w:t xml:space="preserve">  </w:t>
            </w:r>
            <w:r>
              <w:rPr>
                <w:rFonts w:ascii="Times New Roman" w:eastAsia="Bookman Old Style" w:hAnsi="Times New Roman"/>
                <w:sz w:val="16"/>
                <w:szCs w:val="16"/>
              </w:rPr>
              <w:lastRenderedPageBreak/>
              <w:t>S</w:t>
            </w:r>
            <w:r w:rsidRPr="00863A4F">
              <w:rPr>
                <w:rFonts w:ascii="Times New Roman" w:eastAsia="Bookman Old Style" w:hAnsi="Times New Roman"/>
                <w:sz w:val="16"/>
                <w:szCs w:val="16"/>
              </w:rPr>
              <w:t>tandar(POS)</w:t>
            </w:r>
          </w:p>
          <w:p w:rsidR="00856793" w:rsidRPr="00863A4F" w:rsidRDefault="00856793" w:rsidP="00863A4F">
            <w:pPr>
              <w:pStyle w:val="ListParagraph"/>
              <w:spacing w:after="100"/>
              <w:ind w:left="0"/>
              <w:rPr>
                <w:rFonts w:ascii="Times New Roman" w:eastAsia="Bookman Old Style" w:hAnsi="Times New Roman"/>
                <w:sz w:val="16"/>
                <w:szCs w:val="16"/>
              </w:rPr>
            </w:pPr>
          </w:p>
          <w:p w:rsidR="00856793" w:rsidRPr="005528E2" w:rsidRDefault="00856793" w:rsidP="00863A4F">
            <w:pPr>
              <w:pStyle w:val="ListParagraph"/>
              <w:spacing w:after="100"/>
              <w:ind w:left="0"/>
              <w:rPr>
                <w:rFonts w:ascii="Times New Roman" w:eastAsia="Bookman Old Style" w:hAnsi="Times New Roman"/>
                <w:sz w:val="16"/>
                <w:szCs w:val="16"/>
              </w:rPr>
            </w:pPr>
          </w:p>
        </w:tc>
        <w:tc>
          <w:tcPr>
            <w:tcW w:w="1701" w:type="dxa"/>
            <w:shd w:val="clear" w:color="auto" w:fill="FFFFFF"/>
          </w:tcPr>
          <w:p w:rsidR="00856793" w:rsidRPr="005528E2" w:rsidRDefault="00856793" w:rsidP="002C3AFD">
            <w:pPr>
              <w:pStyle w:val="ListParagraph"/>
              <w:spacing w:after="100"/>
              <w:ind w:left="0"/>
              <w:rPr>
                <w:rFonts w:ascii="Times New Roman" w:eastAsia="Bookman Old Style" w:hAnsi="Times New Roman"/>
                <w:sz w:val="16"/>
                <w:szCs w:val="16"/>
                <w:lang w:val="id-ID"/>
              </w:rPr>
            </w:pPr>
            <w:r w:rsidRPr="004C68E9">
              <w:rPr>
                <w:rFonts w:ascii="Times New Roman" w:eastAsia="Bookman Old Style" w:hAnsi="Times New Roman"/>
                <w:sz w:val="16"/>
                <w:szCs w:val="16"/>
              </w:rPr>
              <w:lastRenderedPageBreak/>
              <w:t>prinsip-prinsip dalam merancang visual,</w:t>
            </w:r>
            <w:r w:rsidRPr="00842A05">
              <w:t xml:space="preserve"> </w:t>
            </w:r>
            <w:r w:rsidRPr="002C3AFD">
              <w:rPr>
                <w:rFonts w:ascii="Times New Roman" w:eastAsia="Bookman Old Style" w:hAnsi="Times New Roman"/>
                <w:sz w:val="16"/>
                <w:szCs w:val="16"/>
              </w:rPr>
              <w:t>peran komunikator, komunikan dan media komunikasi dalam perancangan komunikasi visual</w:t>
            </w:r>
            <w:r>
              <w:rPr>
                <w:rFonts w:ascii="Times New Roman" w:eastAsia="Bookman Old Style" w:hAnsi="Times New Roman"/>
                <w:sz w:val="16"/>
                <w:szCs w:val="16"/>
              </w:rPr>
              <w:t xml:space="preserve"> dan </w:t>
            </w:r>
            <w:r w:rsidRPr="002C3AFD">
              <w:rPr>
                <w:rFonts w:ascii="Times New Roman" w:eastAsia="Bookman Old Style" w:hAnsi="Times New Roman"/>
                <w:sz w:val="16"/>
                <w:szCs w:val="16"/>
              </w:rPr>
              <w:t>Prosedur Opersional Standar (POS)</w:t>
            </w:r>
          </w:p>
        </w:tc>
        <w:tc>
          <w:tcPr>
            <w:tcW w:w="992" w:type="dxa"/>
            <w:shd w:val="clear" w:color="auto" w:fill="FFFFFF"/>
          </w:tcPr>
          <w:p w:rsidR="00856793" w:rsidRPr="004F1CBE" w:rsidRDefault="00F8170C" w:rsidP="004F54F9">
            <w:pPr>
              <w:pStyle w:val="ListParagraph"/>
              <w:spacing w:after="100"/>
              <w:ind w:left="0"/>
              <w:jc w:val="center"/>
              <w:rPr>
                <w:rFonts w:ascii="Times New Roman" w:eastAsia="Bookman Old Style" w:hAnsi="Times New Roman"/>
                <w:sz w:val="16"/>
                <w:szCs w:val="16"/>
              </w:rPr>
            </w:pPr>
            <w:r>
              <w:rPr>
                <w:rFonts w:ascii="Times New Roman" w:eastAsia="Bookman Old Style" w:hAnsi="Times New Roman"/>
                <w:sz w:val="16"/>
                <w:szCs w:val="16"/>
              </w:rPr>
              <w:t>12</w:t>
            </w:r>
            <w:r w:rsidR="00856793">
              <w:rPr>
                <w:rFonts w:ascii="Times New Roman" w:eastAsia="Bookman Old Style" w:hAnsi="Times New Roman"/>
                <w:sz w:val="16"/>
                <w:szCs w:val="16"/>
              </w:rPr>
              <w:t xml:space="preserve"> JP</w:t>
            </w:r>
          </w:p>
        </w:tc>
        <w:tc>
          <w:tcPr>
            <w:tcW w:w="1134" w:type="dxa"/>
            <w:shd w:val="clear" w:color="auto" w:fill="FFFFFF"/>
          </w:tcPr>
          <w:p w:rsidR="00856793" w:rsidRPr="004F1CBE" w:rsidRDefault="00856793" w:rsidP="004F1CBE">
            <w:pPr>
              <w:pStyle w:val="ListParagraph"/>
              <w:spacing w:after="100"/>
              <w:ind w:left="0"/>
              <w:jc w:val="center"/>
              <w:rPr>
                <w:rFonts w:ascii="Times New Roman" w:eastAsia="Bookman Old Style" w:hAnsi="Times New Roman"/>
                <w:sz w:val="16"/>
                <w:szCs w:val="16"/>
              </w:rPr>
            </w:pPr>
            <w:r>
              <w:rPr>
                <w:rFonts w:ascii="Times New Roman" w:eastAsia="Bookman Old Style" w:hAnsi="Times New Roman"/>
                <w:sz w:val="16"/>
                <w:szCs w:val="16"/>
              </w:rPr>
              <w:t>Penilaian tertulis</w:t>
            </w:r>
          </w:p>
        </w:tc>
        <w:tc>
          <w:tcPr>
            <w:tcW w:w="823" w:type="dxa"/>
            <w:shd w:val="clear" w:color="auto" w:fill="FFFFFF"/>
          </w:tcPr>
          <w:p w:rsidR="00856793" w:rsidRPr="004F1CBE" w:rsidRDefault="00856793" w:rsidP="004F1CBE">
            <w:pPr>
              <w:pStyle w:val="ListParagraph"/>
              <w:spacing w:after="100"/>
              <w:ind w:left="0"/>
              <w:jc w:val="center"/>
              <w:rPr>
                <w:rFonts w:ascii="Times New Roman" w:eastAsia="Bookman Old Style" w:hAnsi="Times New Roman"/>
                <w:sz w:val="16"/>
                <w:szCs w:val="16"/>
              </w:rPr>
            </w:pPr>
            <w:r>
              <w:rPr>
                <w:rFonts w:ascii="Times New Roman" w:eastAsia="Bookman Old Style" w:hAnsi="Times New Roman"/>
                <w:sz w:val="16"/>
                <w:szCs w:val="16"/>
              </w:rPr>
              <w:t xml:space="preserve">Semester </w:t>
            </w:r>
            <w:r w:rsidRPr="004F1CBE">
              <w:rPr>
                <w:rFonts w:ascii="Times New Roman" w:eastAsia="Bookman Old Style" w:hAnsi="Times New Roman"/>
                <w:sz w:val="16"/>
                <w:szCs w:val="16"/>
              </w:rPr>
              <w:t>1</w:t>
            </w:r>
          </w:p>
        </w:tc>
      </w:tr>
      <w:bookmarkEnd w:id="0"/>
      <w:tr w:rsidR="00856793" w:rsidRPr="00842A05" w:rsidTr="00F8170C">
        <w:trPr>
          <w:trHeight w:val="508"/>
        </w:trPr>
        <w:tc>
          <w:tcPr>
            <w:tcW w:w="1134" w:type="dxa"/>
            <w:tcBorders>
              <w:bottom w:val="single" w:sz="4" w:space="0" w:color="000000"/>
            </w:tcBorders>
            <w:shd w:val="clear" w:color="auto" w:fill="auto"/>
          </w:tcPr>
          <w:p w:rsidR="00856793" w:rsidRPr="005528E2" w:rsidRDefault="00856793">
            <w:pPr>
              <w:spacing w:after="100"/>
              <w:rPr>
                <w:rFonts w:ascii="Times New Roman" w:eastAsia="Bookman Old Style" w:hAnsi="Times New Roman"/>
                <w:sz w:val="16"/>
                <w:szCs w:val="16"/>
              </w:rPr>
            </w:pPr>
            <w:r w:rsidRPr="005528E2">
              <w:rPr>
                <w:rFonts w:ascii="Times New Roman" w:eastAsia="Bookman Old Style" w:hAnsi="Times New Roman"/>
                <w:sz w:val="16"/>
                <w:szCs w:val="16"/>
              </w:rPr>
              <w:t>Perangkat Lunak Desain</w:t>
            </w:r>
          </w:p>
        </w:tc>
        <w:tc>
          <w:tcPr>
            <w:tcW w:w="1843" w:type="dxa"/>
            <w:tcBorders>
              <w:bottom w:val="single" w:sz="4" w:space="0" w:color="000000"/>
            </w:tcBorders>
            <w:shd w:val="clear" w:color="auto" w:fill="auto"/>
          </w:tcPr>
          <w:p w:rsidR="00856793" w:rsidRPr="005528E2" w:rsidRDefault="00856793" w:rsidP="005528E2">
            <w:pPr>
              <w:spacing w:after="100"/>
              <w:rPr>
                <w:rFonts w:ascii="Times New Roman" w:eastAsia="Bookman Old Style" w:hAnsi="Times New Roman"/>
                <w:sz w:val="16"/>
                <w:szCs w:val="16"/>
              </w:rPr>
            </w:pPr>
            <w:r w:rsidRPr="005528E2">
              <w:rPr>
                <w:rFonts w:ascii="Times New Roman" w:eastAsia="Bookman Old Style" w:hAnsi="Times New Roman"/>
                <w:sz w:val="16"/>
                <w:szCs w:val="16"/>
              </w:rPr>
              <w:t>Lingkup pembelajaran meliputi pengetahuan, keterampilan, dan sikap dalam mengoperasikan perangkat lunak sesuai kebutuhan dalam lingkup Desain Komunikasi Visual. Perangkat lunak yang digunakan disesuaikan dengan sub konsentrasi keahlian (peminatan) dalam lingkup Desain Komunikasi Visual: Print Design/Image Editing/Digital Imaging/ Vektor/Video Editing/Motion Graphic/ Desktop Publishing/Web &amp; App Design/ UI-UX</w:t>
            </w:r>
          </w:p>
          <w:p w:rsidR="00856793" w:rsidRPr="005528E2" w:rsidRDefault="00856793" w:rsidP="005528E2">
            <w:pPr>
              <w:spacing w:after="100"/>
              <w:rPr>
                <w:rFonts w:ascii="Times New Roman" w:eastAsia="Bookman Old Style" w:hAnsi="Times New Roman"/>
                <w:sz w:val="16"/>
                <w:szCs w:val="16"/>
              </w:rPr>
            </w:pPr>
            <w:r w:rsidRPr="005528E2">
              <w:rPr>
                <w:rFonts w:ascii="Times New Roman" w:eastAsia="Bookman Old Style" w:hAnsi="Times New Roman"/>
                <w:sz w:val="16"/>
                <w:szCs w:val="16"/>
              </w:rPr>
              <w:t>Design/3D Software/dan lainnya yang terkait</w:t>
            </w:r>
          </w:p>
        </w:tc>
        <w:tc>
          <w:tcPr>
            <w:tcW w:w="1985" w:type="dxa"/>
            <w:tcBorders>
              <w:bottom w:val="single" w:sz="4" w:space="0" w:color="000000"/>
            </w:tcBorders>
          </w:tcPr>
          <w:p w:rsidR="00856793" w:rsidRPr="005528E2" w:rsidRDefault="00856793" w:rsidP="005528E2">
            <w:pPr>
              <w:spacing w:after="100"/>
              <w:rPr>
                <w:rFonts w:ascii="Times New Roman" w:eastAsia="Bookman Old Style" w:hAnsi="Times New Roman"/>
                <w:sz w:val="16"/>
                <w:szCs w:val="16"/>
              </w:rPr>
            </w:pPr>
            <w:r w:rsidRPr="004C68E9">
              <w:rPr>
                <w:rFonts w:ascii="Times New Roman" w:eastAsia="Bookman Old Style" w:hAnsi="Times New Roman"/>
                <w:sz w:val="16"/>
                <w:szCs w:val="16"/>
              </w:rPr>
              <w:t>Pada fase F, peserta didik mampu mengoperasikan perangkat lunak yang dibutuhkan dalam lingkup Desain Komunikasi Visual, melakukan pembiasaan kerja sesuai SOP. Perangkat lunak yang digunakan disesuaikan dengan sub konsentrasi keahlian (peminatan) dalam lingkup Desain Komunikasi Visual: Print Design/Image Editing/Digital Imaging/Vektor/Video Editing/Motion Graphic/ Desktop Publishing/Web &amp; App Design/UI-UX Design/3D Software/dan lainnya yang terkait.</w:t>
            </w:r>
          </w:p>
        </w:tc>
        <w:tc>
          <w:tcPr>
            <w:tcW w:w="2267" w:type="dxa"/>
            <w:tcBorders>
              <w:bottom w:val="single" w:sz="4" w:space="0" w:color="000000"/>
            </w:tcBorders>
          </w:tcPr>
          <w:p w:rsidR="00856793" w:rsidRPr="00863A4F" w:rsidRDefault="00856793" w:rsidP="00863A4F">
            <w:pPr>
              <w:pStyle w:val="ListParagraph"/>
              <w:numPr>
                <w:ilvl w:val="0"/>
                <w:numId w:val="24"/>
              </w:numPr>
              <w:spacing w:after="100"/>
              <w:ind w:left="171" w:hanging="146"/>
              <w:rPr>
                <w:rFonts w:ascii="Times New Roman" w:eastAsia="Bookman Old Style" w:hAnsi="Times New Roman"/>
                <w:sz w:val="16"/>
                <w:szCs w:val="16"/>
              </w:rPr>
            </w:pPr>
            <w:r w:rsidRPr="00863A4F">
              <w:rPr>
                <w:rFonts w:ascii="Times New Roman" w:eastAsia="Bookman Old Style" w:hAnsi="Times New Roman"/>
                <w:sz w:val="16"/>
                <w:szCs w:val="16"/>
              </w:rPr>
              <w:t>Memahami jenis</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perangkat lunak yang</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dibutuhkan dalam lingkup Desain Komunikasi Visual</w:t>
            </w:r>
          </w:p>
          <w:p w:rsidR="00856793" w:rsidRPr="00863A4F" w:rsidRDefault="00856793" w:rsidP="00863A4F">
            <w:pPr>
              <w:pStyle w:val="ListParagraph"/>
              <w:numPr>
                <w:ilvl w:val="0"/>
                <w:numId w:val="24"/>
              </w:numPr>
              <w:spacing w:after="100"/>
              <w:ind w:left="171" w:hanging="146"/>
              <w:rPr>
                <w:rFonts w:ascii="Times New Roman" w:eastAsia="Bookman Old Style" w:hAnsi="Times New Roman"/>
                <w:sz w:val="16"/>
                <w:szCs w:val="16"/>
              </w:rPr>
            </w:pPr>
            <w:r w:rsidRPr="00863A4F">
              <w:rPr>
                <w:rFonts w:ascii="Times New Roman" w:eastAsia="Bookman Old Style" w:hAnsi="Times New Roman"/>
                <w:sz w:val="16"/>
                <w:szCs w:val="16"/>
              </w:rPr>
              <w:t>Memahami</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operasional</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perangkat lunak yang dibutuhkan dalam lingkup</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Desai Komunikasi Visual</w:t>
            </w:r>
          </w:p>
        </w:tc>
        <w:tc>
          <w:tcPr>
            <w:tcW w:w="1985" w:type="dxa"/>
            <w:tcBorders>
              <w:bottom w:val="single" w:sz="4" w:space="0" w:color="000000"/>
            </w:tcBorders>
          </w:tcPr>
          <w:p w:rsidR="00856793" w:rsidRDefault="00856793" w:rsidP="00863A4F">
            <w:pPr>
              <w:pStyle w:val="ListParagraph"/>
              <w:spacing w:after="100"/>
              <w:ind w:left="0"/>
              <w:rPr>
                <w:rFonts w:ascii="Times New Roman" w:eastAsia="Bookman Old Style" w:hAnsi="Times New Roman"/>
                <w:sz w:val="16"/>
                <w:szCs w:val="16"/>
              </w:rPr>
            </w:pPr>
            <w:r w:rsidRPr="00863A4F">
              <w:rPr>
                <w:rFonts w:ascii="Times New Roman" w:eastAsia="Bookman Old Style" w:hAnsi="Times New Roman"/>
                <w:sz w:val="16"/>
                <w:szCs w:val="16"/>
              </w:rPr>
              <w:t>2.1. Memahami jenis</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perangkat lunak yang</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dibutuhkan dalam</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lingkup DKV</w:t>
            </w:r>
          </w:p>
          <w:p w:rsidR="00856793" w:rsidRPr="005528E2" w:rsidRDefault="00856793" w:rsidP="00863A4F">
            <w:pPr>
              <w:spacing w:after="100"/>
              <w:ind w:left="-43"/>
              <w:rPr>
                <w:rFonts w:ascii="Times New Roman" w:eastAsia="Bookman Old Style" w:hAnsi="Times New Roman"/>
                <w:sz w:val="16"/>
                <w:szCs w:val="16"/>
              </w:rPr>
            </w:pPr>
            <w:r w:rsidRPr="00863A4F">
              <w:rPr>
                <w:rFonts w:ascii="Times New Roman" w:eastAsia="Bookman Old Style" w:hAnsi="Times New Roman"/>
                <w:sz w:val="16"/>
                <w:szCs w:val="16"/>
              </w:rPr>
              <w:t>2.2. Memahami</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operasional perangkat</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lunak yangdibutuhkan</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dalam lingkup Desain</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Komunikasi Visual</w:t>
            </w:r>
          </w:p>
        </w:tc>
        <w:tc>
          <w:tcPr>
            <w:tcW w:w="1701" w:type="dxa"/>
            <w:tcBorders>
              <w:bottom w:val="single" w:sz="4" w:space="0" w:color="000000"/>
            </w:tcBorders>
          </w:tcPr>
          <w:p w:rsidR="00856793" w:rsidRPr="002C3AFD" w:rsidRDefault="00856793" w:rsidP="005528E2">
            <w:pPr>
              <w:spacing w:after="100"/>
              <w:ind w:left="-43"/>
              <w:rPr>
                <w:rFonts w:ascii="Times New Roman" w:eastAsia="Bookman Old Style" w:hAnsi="Times New Roman"/>
                <w:color w:val="000000"/>
                <w:sz w:val="16"/>
                <w:szCs w:val="16"/>
              </w:rPr>
            </w:pPr>
            <w:r w:rsidRPr="002C3AFD">
              <w:rPr>
                <w:rFonts w:ascii="Times New Roman" w:eastAsia="Bookman Old Style" w:hAnsi="Times New Roman"/>
                <w:color w:val="000000"/>
                <w:sz w:val="16"/>
                <w:szCs w:val="16"/>
                <w:lang w:val="id-ID"/>
              </w:rPr>
              <w:t>mengoperasikan perangkat lunak</w:t>
            </w:r>
            <w:r>
              <w:rPr>
                <w:rFonts w:ascii="Times New Roman" w:eastAsia="Bookman Old Style" w:hAnsi="Times New Roman"/>
                <w:color w:val="000000"/>
                <w:sz w:val="16"/>
                <w:szCs w:val="16"/>
              </w:rPr>
              <w:t xml:space="preserve"> </w:t>
            </w:r>
            <w:r w:rsidRPr="004C68E9">
              <w:rPr>
                <w:rFonts w:ascii="Times New Roman" w:eastAsia="Bookman Old Style" w:hAnsi="Times New Roman"/>
                <w:sz w:val="16"/>
                <w:szCs w:val="16"/>
              </w:rPr>
              <w:t>Desain Komunikasi Visual</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Desain Komunikasi Visual: Print Design/Image Editing/Digital Imaging/Vektor/Video Editing/Motion Graphic/ Desktop Publishing/Web &amp; App Design/UI-UX</w:t>
            </w:r>
            <w:r>
              <w:rPr>
                <w:rFonts w:ascii="Times New Roman" w:eastAsia="Bookman Old Style" w:hAnsi="Times New Roman"/>
                <w:sz w:val="16"/>
                <w:szCs w:val="16"/>
              </w:rPr>
              <w:t xml:space="preserve"> </w:t>
            </w:r>
            <w:r w:rsidRPr="00A55457">
              <w:rPr>
                <w:rFonts w:ascii="Times New Roman" w:eastAsia="Bookman Old Style" w:hAnsi="Times New Roman"/>
                <w:sz w:val="16"/>
                <w:szCs w:val="16"/>
              </w:rPr>
              <w:t>Design/3D Software</w:t>
            </w:r>
          </w:p>
        </w:tc>
        <w:tc>
          <w:tcPr>
            <w:tcW w:w="992" w:type="dxa"/>
            <w:tcBorders>
              <w:bottom w:val="single" w:sz="4" w:space="0" w:color="000000"/>
            </w:tcBorders>
          </w:tcPr>
          <w:p w:rsidR="00856793" w:rsidRPr="004F54F9" w:rsidRDefault="00856793" w:rsidP="004F54F9">
            <w:pPr>
              <w:spacing w:after="100"/>
              <w:ind w:left="-43"/>
              <w:jc w:val="center"/>
              <w:rPr>
                <w:rFonts w:ascii="Times New Roman" w:eastAsia="Bookman Old Style" w:hAnsi="Times New Roman"/>
                <w:color w:val="000000"/>
                <w:sz w:val="16"/>
                <w:szCs w:val="16"/>
              </w:rPr>
            </w:pPr>
            <w:r>
              <w:rPr>
                <w:rFonts w:ascii="Times New Roman" w:eastAsia="Bookman Old Style" w:hAnsi="Times New Roman"/>
                <w:color w:val="000000"/>
                <w:sz w:val="16"/>
                <w:szCs w:val="16"/>
              </w:rPr>
              <w:t>12 JP</w:t>
            </w:r>
          </w:p>
        </w:tc>
        <w:tc>
          <w:tcPr>
            <w:tcW w:w="1134" w:type="dxa"/>
            <w:tcBorders>
              <w:bottom w:val="single" w:sz="4" w:space="0" w:color="000000"/>
            </w:tcBorders>
          </w:tcPr>
          <w:p w:rsidR="00856793" w:rsidRPr="004F1CBE" w:rsidRDefault="00856793" w:rsidP="004F1CBE">
            <w:pPr>
              <w:spacing w:after="100"/>
              <w:ind w:left="-43"/>
              <w:jc w:val="center"/>
              <w:rPr>
                <w:rFonts w:ascii="Times New Roman" w:eastAsia="Bookman Old Style" w:hAnsi="Times New Roman"/>
                <w:color w:val="000000"/>
                <w:sz w:val="16"/>
                <w:szCs w:val="16"/>
              </w:rPr>
            </w:pPr>
            <w:r>
              <w:rPr>
                <w:rFonts w:ascii="Times New Roman" w:eastAsia="Bookman Old Style" w:hAnsi="Times New Roman"/>
                <w:color w:val="000000"/>
                <w:sz w:val="16"/>
                <w:szCs w:val="16"/>
              </w:rPr>
              <w:t>Job sheet</w:t>
            </w:r>
          </w:p>
        </w:tc>
        <w:tc>
          <w:tcPr>
            <w:tcW w:w="823" w:type="dxa"/>
            <w:tcBorders>
              <w:bottom w:val="single" w:sz="4" w:space="0" w:color="000000"/>
            </w:tcBorders>
          </w:tcPr>
          <w:p w:rsidR="00856793" w:rsidRPr="004F1CBE" w:rsidRDefault="00856793" w:rsidP="004F1CBE">
            <w:pPr>
              <w:spacing w:after="100"/>
              <w:ind w:left="-43"/>
              <w:jc w:val="center"/>
              <w:rPr>
                <w:rFonts w:ascii="Times New Roman" w:eastAsia="Bookman Old Style" w:hAnsi="Times New Roman"/>
                <w:color w:val="000000"/>
                <w:sz w:val="16"/>
                <w:szCs w:val="16"/>
              </w:rPr>
            </w:pPr>
            <w:r>
              <w:rPr>
                <w:rFonts w:ascii="Times New Roman" w:eastAsia="Bookman Old Style" w:hAnsi="Times New Roman"/>
                <w:sz w:val="16"/>
                <w:szCs w:val="16"/>
              </w:rPr>
              <w:t xml:space="preserve">Semester </w:t>
            </w:r>
            <w:r w:rsidRPr="004F1CBE">
              <w:rPr>
                <w:rFonts w:ascii="Times New Roman" w:eastAsia="Bookman Old Style" w:hAnsi="Times New Roman"/>
                <w:sz w:val="16"/>
                <w:szCs w:val="16"/>
              </w:rPr>
              <w:t>1</w:t>
            </w:r>
          </w:p>
        </w:tc>
      </w:tr>
      <w:tr w:rsidR="00856793" w:rsidRPr="00842A05" w:rsidTr="00F8170C">
        <w:trPr>
          <w:trHeight w:val="508"/>
        </w:trPr>
        <w:tc>
          <w:tcPr>
            <w:tcW w:w="1134" w:type="dxa"/>
            <w:tcBorders>
              <w:bottom w:val="single" w:sz="4" w:space="0" w:color="000000"/>
            </w:tcBorders>
            <w:shd w:val="clear" w:color="auto" w:fill="auto"/>
          </w:tcPr>
          <w:p w:rsidR="00856793" w:rsidRPr="005528E2" w:rsidRDefault="00856793">
            <w:pPr>
              <w:spacing w:after="100"/>
              <w:rPr>
                <w:rFonts w:ascii="Times New Roman" w:eastAsia="Bookman Old Style" w:hAnsi="Times New Roman"/>
                <w:sz w:val="16"/>
                <w:szCs w:val="16"/>
              </w:rPr>
            </w:pPr>
            <w:r w:rsidRPr="005528E2">
              <w:rPr>
                <w:rFonts w:ascii="Times New Roman" w:eastAsia="Bookman Old Style" w:hAnsi="Times New Roman"/>
                <w:sz w:val="16"/>
                <w:szCs w:val="16"/>
              </w:rPr>
              <w:t>Menerapkan Desain Brief</w:t>
            </w:r>
          </w:p>
        </w:tc>
        <w:tc>
          <w:tcPr>
            <w:tcW w:w="1843" w:type="dxa"/>
            <w:tcBorders>
              <w:bottom w:val="single" w:sz="4" w:space="0" w:color="000000"/>
            </w:tcBorders>
            <w:shd w:val="clear" w:color="auto" w:fill="auto"/>
          </w:tcPr>
          <w:p w:rsidR="00856793" w:rsidRPr="005528E2" w:rsidRDefault="00856793" w:rsidP="005528E2">
            <w:pPr>
              <w:spacing w:after="100"/>
              <w:rPr>
                <w:rFonts w:ascii="Times New Roman" w:eastAsia="Bookman Old Style" w:hAnsi="Times New Roman"/>
                <w:sz w:val="16"/>
                <w:szCs w:val="16"/>
              </w:rPr>
            </w:pPr>
            <w:r w:rsidRPr="005528E2">
              <w:rPr>
                <w:rFonts w:ascii="Times New Roman" w:eastAsia="Bookman Old Style" w:hAnsi="Times New Roman"/>
                <w:sz w:val="16"/>
                <w:szCs w:val="16"/>
              </w:rPr>
              <w:t>Lingkup pembelajaran meliputi pengetahuan,</w:t>
            </w:r>
          </w:p>
          <w:p w:rsidR="00856793" w:rsidRPr="005528E2" w:rsidRDefault="00856793" w:rsidP="005528E2">
            <w:pPr>
              <w:spacing w:after="100"/>
              <w:rPr>
                <w:rFonts w:ascii="Times New Roman" w:eastAsia="Bookman Old Style" w:hAnsi="Times New Roman"/>
                <w:sz w:val="16"/>
                <w:szCs w:val="16"/>
              </w:rPr>
            </w:pPr>
            <w:r w:rsidRPr="005528E2">
              <w:rPr>
                <w:rFonts w:ascii="Times New Roman" w:eastAsia="Bookman Old Style" w:hAnsi="Times New Roman"/>
                <w:sz w:val="16"/>
                <w:szCs w:val="16"/>
              </w:rPr>
              <w:t xml:space="preserve">keterampilan, dan sikap dalam menerima, membaca, memahami, dan melaksanakan perintah melalui panduan </w:t>
            </w:r>
            <w:r w:rsidRPr="005528E2">
              <w:rPr>
                <w:rFonts w:ascii="Times New Roman" w:eastAsia="Bookman Old Style" w:hAnsi="Times New Roman"/>
                <w:sz w:val="16"/>
                <w:szCs w:val="16"/>
              </w:rPr>
              <w:lastRenderedPageBreak/>
              <w:t>tertulis (brief) untuk suatu proyek desain yang diberikan oleh pemberi tugas. Kemampuan ini merupakan kompetensi yang menentukan penyelesaian tugas secara tepat. Secara umum isi dari Design Brief sebagai berikut:</w:t>
            </w:r>
          </w:p>
          <w:p w:rsidR="00856793" w:rsidRPr="005528E2" w:rsidRDefault="00856793" w:rsidP="005528E2">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Latar belakang proyek.</w:t>
            </w:r>
          </w:p>
          <w:p w:rsidR="00856793" w:rsidRPr="005528E2" w:rsidRDefault="00856793" w:rsidP="005528E2">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Tujuan/obyektif yang ingin dicapai.</w:t>
            </w:r>
          </w:p>
          <w:p w:rsidR="00856793" w:rsidRPr="005528E2" w:rsidRDefault="00856793" w:rsidP="005528E2">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Ruang lingkup pekerjaan.</w:t>
            </w:r>
          </w:p>
          <w:p w:rsidR="00856793" w:rsidRPr="005528E2" w:rsidRDefault="00856793" w:rsidP="005528E2">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Khalayak sasaran yang dituju.</w:t>
            </w:r>
          </w:p>
          <w:p w:rsidR="00856793" w:rsidRPr="005528E2" w:rsidRDefault="00856793" w:rsidP="005528E2">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Media yang digunakan.</w:t>
            </w:r>
          </w:p>
          <w:p w:rsidR="00856793" w:rsidRPr="005528E2" w:rsidRDefault="00856793" w:rsidP="005528E2">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Strategi kreatif dan konsep perancangan</w:t>
            </w:r>
          </w:p>
          <w:p w:rsidR="00856793" w:rsidRPr="005528E2" w:rsidRDefault="00856793" w:rsidP="005528E2">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Tenggat waktu penyelesaian pekerjaan.</w:t>
            </w:r>
          </w:p>
          <w:p w:rsidR="00856793" w:rsidRPr="005528E2" w:rsidRDefault="00856793" w:rsidP="005528E2">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Para pihak yang terlibat dan peranannya dalam pekerjaan.</w:t>
            </w:r>
          </w:p>
        </w:tc>
        <w:tc>
          <w:tcPr>
            <w:tcW w:w="1985" w:type="dxa"/>
            <w:tcBorders>
              <w:bottom w:val="single" w:sz="4" w:space="0" w:color="000000"/>
            </w:tcBorders>
          </w:tcPr>
          <w:p w:rsidR="00856793" w:rsidRDefault="00856793" w:rsidP="004C68E9">
            <w:pPr>
              <w:spacing w:after="100"/>
              <w:rPr>
                <w:rFonts w:ascii="Times New Roman" w:eastAsia="Bookman Old Style" w:hAnsi="Times New Roman"/>
                <w:sz w:val="16"/>
                <w:szCs w:val="16"/>
              </w:rPr>
            </w:pPr>
            <w:r w:rsidRPr="004C68E9">
              <w:rPr>
                <w:rFonts w:ascii="Times New Roman" w:eastAsia="Bookman Old Style" w:hAnsi="Times New Roman"/>
                <w:sz w:val="16"/>
                <w:szCs w:val="16"/>
              </w:rPr>
              <w:lastRenderedPageBreak/>
              <w:t xml:space="preserve">Pada fase F, peserta didik mampu menerima, membaca, memahami, dan melaksanakan perintah melalui panduan tertulis (brief) untuk merancang visual  secara tepat dalam </w:t>
            </w:r>
            <w:r w:rsidRPr="004C68E9">
              <w:rPr>
                <w:rFonts w:ascii="Times New Roman" w:eastAsia="Bookman Old Style" w:hAnsi="Times New Roman"/>
                <w:sz w:val="16"/>
                <w:szCs w:val="16"/>
              </w:rPr>
              <w:lastRenderedPageBreak/>
              <w:t>suatu proyek desain yang</w:t>
            </w:r>
          </w:p>
          <w:p w:rsidR="00856793" w:rsidRPr="004C68E9" w:rsidRDefault="00856793" w:rsidP="004C68E9">
            <w:pPr>
              <w:spacing w:after="100"/>
              <w:rPr>
                <w:rFonts w:ascii="Times New Roman" w:eastAsia="Bookman Old Style" w:hAnsi="Times New Roman"/>
                <w:sz w:val="16"/>
                <w:szCs w:val="16"/>
              </w:rPr>
            </w:pPr>
            <w:r w:rsidRPr="004C68E9">
              <w:rPr>
                <w:rFonts w:ascii="Times New Roman" w:eastAsia="Bookman Old Style" w:hAnsi="Times New Roman"/>
                <w:sz w:val="16"/>
                <w:szCs w:val="16"/>
              </w:rPr>
              <w:t xml:space="preserve"> diberikan oleh pemberi tugas. Panduan/acuan tersebut meliputi: latar belakang proyek, tujuan/obyektif yang ingin dicapai, ruang lingkup pekerjaan, khalayak sasaran yang dituju, media yang digunakan,</w:t>
            </w:r>
          </w:p>
          <w:p w:rsidR="00856793" w:rsidRPr="004C68E9" w:rsidRDefault="00856793" w:rsidP="004C68E9">
            <w:pPr>
              <w:spacing w:after="100"/>
              <w:rPr>
                <w:rFonts w:ascii="Times New Roman" w:eastAsia="Bookman Old Style" w:hAnsi="Times New Roman"/>
                <w:sz w:val="16"/>
                <w:szCs w:val="16"/>
              </w:rPr>
            </w:pPr>
            <w:r w:rsidRPr="004C68E9">
              <w:rPr>
                <w:rFonts w:ascii="Times New Roman" w:eastAsia="Bookman Old Style" w:hAnsi="Times New Roman"/>
                <w:sz w:val="16"/>
                <w:szCs w:val="16"/>
              </w:rPr>
              <w:t>strategi kreatif dan konsep perancangan, tenggat</w:t>
            </w:r>
          </w:p>
          <w:p w:rsidR="00856793" w:rsidRPr="005528E2" w:rsidRDefault="00856793" w:rsidP="004C68E9">
            <w:pPr>
              <w:spacing w:after="100"/>
              <w:rPr>
                <w:rFonts w:ascii="Times New Roman" w:eastAsia="Bookman Old Style" w:hAnsi="Times New Roman"/>
                <w:sz w:val="16"/>
                <w:szCs w:val="16"/>
              </w:rPr>
            </w:pPr>
            <w:r w:rsidRPr="004C68E9">
              <w:rPr>
                <w:rFonts w:ascii="Times New Roman" w:eastAsia="Bookman Old Style" w:hAnsi="Times New Roman"/>
                <w:sz w:val="16"/>
                <w:szCs w:val="16"/>
              </w:rPr>
              <w:t>waktu penyelesaian pekerjaan, para pihak yang terlibat dan peranannya dalam pekerjaan. Peserta didik mampu melakukan pembiasaan sesuai POS, mampu berkolaborasi dan komunikasi dengan tim maupun pihak terkait.</w:t>
            </w:r>
          </w:p>
        </w:tc>
        <w:tc>
          <w:tcPr>
            <w:tcW w:w="2267" w:type="dxa"/>
            <w:tcBorders>
              <w:bottom w:val="single" w:sz="4" w:space="0" w:color="000000"/>
            </w:tcBorders>
          </w:tcPr>
          <w:p w:rsidR="00856793" w:rsidRPr="004C68E9" w:rsidRDefault="00856793" w:rsidP="00863A4F">
            <w:pPr>
              <w:pStyle w:val="ListParagraph"/>
              <w:numPr>
                <w:ilvl w:val="0"/>
                <w:numId w:val="21"/>
              </w:numPr>
              <w:spacing w:after="100"/>
              <w:ind w:left="171" w:hanging="146"/>
              <w:rPr>
                <w:rFonts w:ascii="Times New Roman" w:eastAsia="Bookman Old Style" w:hAnsi="Times New Roman"/>
                <w:sz w:val="16"/>
                <w:szCs w:val="16"/>
              </w:rPr>
            </w:pPr>
            <w:r w:rsidRPr="004C68E9">
              <w:rPr>
                <w:rFonts w:ascii="Times New Roman" w:eastAsia="Bookman Old Style" w:hAnsi="Times New Roman"/>
                <w:sz w:val="16"/>
                <w:szCs w:val="16"/>
              </w:rPr>
              <w:lastRenderedPageBreak/>
              <w:t>Memahami konsep</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panduan tertulis</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(brief) untuk</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merancang visual</w:t>
            </w:r>
          </w:p>
          <w:p w:rsidR="00856793" w:rsidRDefault="00856793" w:rsidP="00863A4F">
            <w:pPr>
              <w:pStyle w:val="ListParagraph"/>
              <w:numPr>
                <w:ilvl w:val="0"/>
                <w:numId w:val="21"/>
              </w:numPr>
              <w:spacing w:after="100"/>
              <w:ind w:left="171" w:hanging="146"/>
              <w:rPr>
                <w:rFonts w:ascii="Times New Roman" w:eastAsia="Bookman Old Style" w:hAnsi="Times New Roman"/>
                <w:sz w:val="16"/>
                <w:szCs w:val="16"/>
              </w:rPr>
            </w:pPr>
            <w:r w:rsidRPr="004C68E9">
              <w:rPr>
                <w:rFonts w:ascii="Times New Roman" w:eastAsia="Bookman Old Style" w:hAnsi="Times New Roman"/>
                <w:sz w:val="16"/>
                <w:szCs w:val="16"/>
              </w:rPr>
              <w:t>Memahami perintah</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melalui panduan tertulis</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(brief) untuk merancang</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visual secara tepat</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dalamsuatu proyek</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lastRenderedPageBreak/>
              <w:t>desain yang diberikan</w:t>
            </w:r>
            <w:r>
              <w:rPr>
                <w:rFonts w:ascii="Times New Roman" w:eastAsia="Bookman Old Style" w:hAnsi="Times New Roman"/>
                <w:sz w:val="16"/>
                <w:szCs w:val="16"/>
              </w:rPr>
              <w:t xml:space="preserve"> </w:t>
            </w:r>
            <w:r w:rsidRPr="004C68E9">
              <w:rPr>
                <w:rFonts w:ascii="Times New Roman" w:eastAsia="Bookman Old Style" w:hAnsi="Times New Roman"/>
                <w:sz w:val="16"/>
                <w:szCs w:val="16"/>
              </w:rPr>
              <w:t>oleh pemberi tugas dan</w:t>
            </w:r>
          </w:p>
          <w:p w:rsidR="00856793" w:rsidRPr="00863A4F" w:rsidRDefault="00856793" w:rsidP="00863A4F">
            <w:pPr>
              <w:pStyle w:val="ListParagraph"/>
              <w:numPr>
                <w:ilvl w:val="0"/>
                <w:numId w:val="21"/>
              </w:numPr>
              <w:spacing w:after="100"/>
              <w:ind w:left="171" w:hanging="146"/>
              <w:rPr>
                <w:rFonts w:ascii="Times New Roman" w:eastAsia="Bookman Old Style" w:hAnsi="Times New Roman"/>
                <w:sz w:val="16"/>
                <w:szCs w:val="16"/>
              </w:rPr>
            </w:pPr>
            <w:r w:rsidRPr="00863A4F">
              <w:rPr>
                <w:rFonts w:ascii="Times New Roman" w:eastAsia="Bookman Old Style" w:hAnsi="Times New Roman"/>
                <w:sz w:val="16"/>
                <w:szCs w:val="16"/>
              </w:rPr>
              <w:t>Memahami penerapan rancangan visual secara tepat dalamsuatu proyek desain</w:t>
            </w:r>
          </w:p>
        </w:tc>
        <w:tc>
          <w:tcPr>
            <w:tcW w:w="1985" w:type="dxa"/>
            <w:tcBorders>
              <w:bottom w:val="single" w:sz="4" w:space="0" w:color="000000"/>
            </w:tcBorders>
          </w:tcPr>
          <w:p w:rsidR="00856793" w:rsidRDefault="00856793" w:rsidP="004138D8">
            <w:pPr>
              <w:pStyle w:val="ListParagraph"/>
              <w:numPr>
                <w:ilvl w:val="1"/>
                <w:numId w:val="21"/>
              </w:numPr>
              <w:spacing w:after="100"/>
              <w:rPr>
                <w:rFonts w:ascii="Times New Roman" w:eastAsia="Bookman Old Style" w:hAnsi="Times New Roman"/>
                <w:sz w:val="16"/>
                <w:szCs w:val="16"/>
              </w:rPr>
            </w:pPr>
            <w:r w:rsidRPr="004138D8">
              <w:rPr>
                <w:rFonts w:ascii="Times New Roman" w:eastAsia="Bookman Old Style" w:hAnsi="Times New Roman"/>
                <w:sz w:val="16"/>
                <w:szCs w:val="16"/>
              </w:rPr>
              <w:lastRenderedPageBreak/>
              <w:t>Memahami konsep</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panduan tertulis (brief)</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untuk merancang</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visual</w:t>
            </w:r>
          </w:p>
          <w:p w:rsidR="00856793" w:rsidRPr="004138D8" w:rsidRDefault="00856793" w:rsidP="004138D8">
            <w:pPr>
              <w:pStyle w:val="ListParagraph"/>
              <w:numPr>
                <w:ilvl w:val="1"/>
                <w:numId w:val="21"/>
              </w:numPr>
              <w:spacing w:after="100"/>
              <w:rPr>
                <w:rFonts w:ascii="Times New Roman" w:eastAsia="Bookman Old Style" w:hAnsi="Times New Roman"/>
                <w:sz w:val="16"/>
                <w:szCs w:val="16"/>
              </w:rPr>
            </w:pPr>
            <w:r w:rsidRPr="004138D8">
              <w:rPr>
                <w:rFonts w:ascii="Times New Roman" w:eastAsia="Bookman Old Style" w:hAnsi="Times New Roman"/>
                <w:sz w:val="16"/>
                <w:szCs w:val="16"/>
              </w:rPr>
              <w:t xml:space="preserve">Memahami perintah melalui panduan tertulis (brief) untuk </w:t>
            </w:r>
            <w:r w:rsidRPr="004138D8">
              <w:rPr>
                <w:rFonts w:ascii="Times New Roman" w:eastAsia="Bookman Old Style" w:hAnsi="Times New Roman"/>
                <w:sz w:val="16"/>
                <w:szCs w:val="16"/>
              </w:rPr>
              <w:lastRenderedPageBreak/>
              <w:t>merancang visual secara tepat dalam suatu proyek desain yang diberikan oleh pemberi tugas dan Melaksanakan</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perintah sesuai panduan tertulis (brief) untuk merancangvisual secara tepat dalam suatu proyek desain</w:t>
            </w:r>
          </w:p>
          <w:p w:rsidR="00856793" w:rsidRPr="005528E2" w:rsidRDefault="00856793" w:rsidP="004138D8">
            <w:pPr>
              <w:pStyle w:val="ListParagraph"/>
              <w:numPr>
                <w:ilvl w:val="1"/>
                <w:numId w:val="21"/>
              </w:numPr>
              <w:spacing w:after="100"/>
              <w:rPr>
                <w:rFonts w:ascii="Times New Roman" w:eastAsia="Bookman Old Style" w:hAnsi="Times New Roman"/>
                <w:sz w:val="16"/>
                <w:szCs w:val="16"/>
              </w:rPr>
            </w:pPr>
            <w:r w:rsidRPr="004138D8">
              <w:rPr>
                <w:rFonts w:ascii="Times New Roman" w:eastAsia="Bookman Old Style" w:hAnsi="Times New Roman"/>
                <w:sz w:val="16"/>
                <w:szCs w:val="16"/>
              </w:rPr>
              <w:t>Memahami penerapan rancangan visual secara</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tepat dalamsuatu proyek</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desain</w:t>
            </w:r>
          </w:p>
        </w:tc>
        <w:tc>
          <w:tcPr>
            <w:tcW w:w="1701" w:type="dxa"/>
            <w:tcBorders>
              <w:bottom w:val="single" w:sz="4" w:space="0" w:color="000000"/>
            </w:tcBorders>
          </w:tcPr>
          <w:p w:rsidR="00856793" w:rsidRPr="005528E2" w:rsidRDefault="00856793" w:rsidP="00A55457">
            <w:pPr>
              <w:spacing w:after="100"/>
              <w:rPr>
                <w:rFonts w:ascii="Times New Roman" w:eastAsia="Bookman Old Style" w:hAnsi="Times New Roman"/>
                <w:sz w:val="16"/>
                <w:szCs w:val="16"/>
              </w:rPr>
            </w:pPr>
            <w:r w:rsidRPr="00A55457">
              <w:rPr>
                <w:rFonts w:ascii="Times New Roman" w:eastAsia="Bookman Old Style" w:hAnsi="Times New Roman"/>
                <w:sz w:val="16"/>
                <w:szCs w:val="16"/>
              </w:rPr>
              <w:lastRenderedPageBreak/>
              <w:t>panduan tertulis (brief) untuk suatu proyek desain</w:t>
            </w:r>
            <w:r>
              <w:rPr>
                <w:rFonts w:ascii="Times New Roman" w:eastAsia="Bookman Old Style" w:hAnsi="Times New Roman"/>
                <w:sz w:val="16"/>
                <w:szCs w:val="16"/>
              </w:rPr>
              <w:t xml:space="preserve">. </w:t>
            </w:r>
            <w:r w:rsidRPr="005528E2">
              <w:rPr>
                <w:rFonts w:ascii="Times New Roman" w:eastAsia="Bookman Old Style" w:hAnsi="Times New Roman"/>
                <w:sz w:val="16"/>
                <w:szCs w:val="16"/>
              </w:rPr>
              <w:t>Secara umum isi dari Design Brief sebagai berikut:</w:t>
            </w:r>
          </w:p>
          <w:p w:rsidR="00856793" w:rsidRPr="005528E2" w:rsidRDefault="00856793" w:rsidP="00A55457">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Latar belakang proyek.</w:t>
            </w:r>
          </w:p>
          <w:p w:rsidR="00856793" w:rsidRPr="005528E2" w:rsidRDefault="00856793" w:rsidP="00A55457">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lastRenderedPageBreak/>
              <w:t>Tujuan/obyektif yang ingin dicapai.</w:t>
            </w:r>
          </w:p>
          <w:p w:rsidR="00856793" w:rsidRPr="005528E2" w:rsidRDefault="00856793" w:rsidP="00A55457">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Ruang lingkup pekerjaan.</w:t>
            </w:r>
          </w:p>
          <w:p w:rsidR="00856793" w:rsidRPr="005528E2" w:rsidRDefault="00856793" w:rsidP="00A55457">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Khalayak sasaran yang dituju.</w:t>
            </w:r>
          </w:p>
          <w:p w:rsidR="00856793" w:rsidRPr="005528E2" w:rsidRDefault="00856793" w:rsidP="00A55457">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Media yang digunakan.</w:t>
            </w:r>
          </w:p>
          <w:p w:rsidR="00856793" w:rsidRPr="005528E2" w:rsidRDefault="00856793" w:rsidP="00A55457">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Strategi kreatif dan konsep perancangan</w:t>
            </w:r>
          </w:p>
          <w:p w:rsidR="00856793" w:rsidRDefault="00856793" w:rsidP="00A55457">
            <w:pPr>
              <w:pStyle w:val="ListParagraph"/>
              <w:numPr>
                <w:ilvl w:val="0"/>
                <w:numId w:val="5"/>
              </w:numPr>
              <w:spacing w:after="100"/>
              <w:ind w:left="174" w:hanging="141"/>
              <w:rPr>
                <w:rFonts w:ascii="Times New Roman" w:eastAsia="Bookman Old Style" w:hAnsi="Times New Roman"/>
                <w:sz w:val="16"/>
                <w:szCs w:val="16"/>
              </w:rPr>
            </w:pPr>
            <w:r w:rsidRPr="005528E2">
              <w:rPr>
                <w:rFonts w:ascii="Times New Roman" w:eastAsia="Bookman Old Style" w:hAnsi="Times New Roman"/>
                <w:sz w:val="16"/>
                <w:szCs w:val="16"/>
              </w:rPr>
              <w:t>Tenggat waktu penyelesaian pekerjaan.</w:t>
            </w:r>
          </w:p>
          <w:p w:rsidR="00856793" w:rsidRPr="00A55457" w:rsidRDefault="00856793" w:rsidP="00A55457">
            <w:pPr>
              <w:pStyle w:val="ListParagraph"/>
              <w:numPr>
                <w:ilvl w:val="0"/>
                <w:numId w:val="5"/>
              </w:numPr>
              <w:spacing w:after="100"/>
              <w:ind w:left="174" w:hanging="141"/>
              <w:rPr>
                <w:rFonts w:ascii="Times New Roman" w:eastAsia="Bookman Old Style" w:hAnsi="Times New Roman"/>
                <w:sz w:val="16"/>
                <w:szCs w:val="16"/>
              </w:rPr>
            </w:pPr>
            <w:r w:rsidRPr="00A55457">
              <w:rPr>
                <w:rFonts w:ascii="Times New Roman" w:eastAsia="Bookman Old Style" w:hAnsi="Times New Roman"/>
                <w:sz w:val="16"/>
                <w:szCs w:val="16"/>
              </w:rPr>
              <w:t>Para pihak yang terlibat dan peranannya dalam pekerjaan.</w:t>
            </w:r>
          </w:p>
        </w:tc>
        <w:tc>
          <w:tcPr>
            <w:tcW w:w="992" w:type="dxa"/>
            <w:tcBorders>
              <w:bottom w:val="single" w:sz="4" w:space="0" w:color="000000"/>
            </w:tcBorders>
          </w:tcPr>
          <w:p w:rsidR="00856793" w:rsidRPr="005528E2" w:rsidRDefault="00856793" w:rsidP="004F54F9">
            <w:pPr>
              <w:spacing w:after="100"/>
              <w:ind w:left="-43"/>
              <w:jc w:val="center"/>
              <w:rPr>
                <w:rFonts w:ascii="Times New Roman" w:eastAsia="Bookman Old Style" w:hAnsi="Times New Roman"/>
                <w:sz w:val="16"/>
                <w:szCs w:val="16"/>
              </w:rPr>
            </w:pPr>
            <w:r>
              <w:rPr>
                <w:rFonts w:ascii="Times New Roman" w:eastAsia="Bookman Old Style" w:hAnsi="Times New Roman"/>
                <w:sz w:val="16"/>
                <w:szCs w:val="16"/>
              </w:rPr>
              <w:lastRenderedPageBreak/>
              <w:t>24 JP</w:t>
            </w:r>
          </w:p>
        </w:tc>
        <w:tc>
          <w:tcPr>
            <w:tcW w:w="1134" w:type="dxa"/>
            <w:tcBorders>
              <w:bottom w:val="single" w:sz="4" w:space="0" w:color="000000"/>
            </w:tcBorders>
          </w:tcPr>
          <w:p w:rsidR="00856793" w:rsidRPr="005528E2" w:rsidRDefault="00856793" w:rsidP="004F1CBE">
            <w:pPr>
              <w:spacing w:after="100"/>
              <w:ind w:left="-43"/>
              <w:jc w:val="center"/>
              <w:rPr>
                <w:rFonts w:ascii="Times New Roman" w:eastAsia="Bookman Old Style" w:hAnsi="Times New Roman"/>
                <w:sz w:val="16"/>
                <w:szCs w:val="16"/>
              </w:rPr>
            </w:pPr>
            <w:r>
              <w:rPr>
                <w:rFonts w:ascii="Times New Roman" w:eastAsia="Bookman Old Style" w:hAnsi="Times New Roman"/>
                <w:color w:val="000000"/>
                <w:sz w:val="16"/>
                <w:szCs w:val="16"/>
              </w:rPr>
              <w:t>Job sheet</w:t>
            </w:r>
          </w:p>
        </w:tc>
        <w:tc>
          <w:tcPr>
            <w:tcW w:w="823" w:type="dxa"/>
            <w:tcBorders>
              <w:bottom w:val="single" w:sz="4" w:space="0" w:color="000000"/>
            </w:tcBorders>
          </w:tcPr>
          <w:p w:rsidR="00856793" w:rsidRPr="005528E2" w:rsidRDefault="00856793" w:rsidP="004F1CBE">
            <w:pPr>
              <w:spacing w:after="100"/>
              <w:ind w:left="-43"/>
              <w:jc w:val="center"/>
              <w:rPr>
                <w:rFonts w:ascii="Times New Roman" w:eastAsia="Bookman Old Style" w:hAnsi="Times New Roman"/>
                <w:sz w:val="16"/>
                <w:szCs w:val="16"/>
              </w:rPr>
            </w:pPr>
            <w:r>
              <w:rPr>
                <w:rFonts w:ascii="Times New Roman" w:eastAsia="Bookman Old Style" w:hAnsi="Times New Roman"/>
                <w:sz w:val="16"/>
                <w:szCs w:val="16"/>
              </w:rPr>
              <w:t xml:space="preserve">Semester </w:t>
            </w:r>
            <w:r w:rsidRPr="004F1CBE">
              <w:rPr>
                <w:rFonts w:ascii="Times New Roman" w:eastAsia="Bookman Old Style" w:hAnsi="Times New Roman"/>
                <w:sz w:val="16"/>
                <w:szCs w:val="16"/>
              </w:rPr>
              <w:t>1</w:t>
            </w:r>
          </w:p>
        </w:tc>
      </w:tr>
      <w:tr w:rsidR="00903645" w:rsidRPr="00842A05" w:rsidTr="00F8170C">
        <w:trPr>
          <w:trHeight w:val="508"/>
        </w:trPr>
        <w:tc>
          <w:tcPr>
            <w:tcW w:w="1134" w:type="dxa"/>
            <w:shd w:val="clear" w:color="auto" w:fill="auto"/>
          </w:tcPr>
          <w:p w:rsidR="00903645" w:rsidRPr="005528E2" w:rsidRDefault="00903645" w:rsidP="00903645">
            <w:pPr>
              <w:spacing w:after="100"/>
              <w:rPr>
                <w:rFonts w:ascii="Times New Roman" w:eastAsia="Bookman Old Style" w:hAnsi="Times New Roman"/>
                <w:sz w:val="16"/>
                <w:szCs w:val="16"/>
              </w:rPr>
            </w:pPr>
            <w:r w:rsidRPr="005528E2">
              <w:rPr>
                <w:rFonts w:ascii="Times New Roman" w:eastAsia="Bookman Old Style" w:hAnsi="Times New Roman"/>
                <w:sz w:val="16"/>
                <w:szCs w:val="16"/>
              </w:rPr>
              <w:t>Karya Desain</w:t>
            </w:r>
          </w:p>
        </w:tc>
        <w:tc>
          <w:tcPr>
            <w:tcW w:w="1843" w:type="dxa"/>
            <w:shd w:val="clear" w:color="auto" w:fill="auto"/>
          </w:tcPr>
          <w:p w:rsidR="00903645" w:rsidRPr="005528E2" w:rsidRDefault="00903645" w:rsidP="00903645">
            <w:pPr>
              <w:spacing w:after="100"/>
              <w:rPr>
                <w:rFonts w:ascii="Times New Roman" w:eastAsia="Bookman Old Style" w:hAnsi="Times New Roman"/>
                <w:sz w:val="16"/>
                <w:szCs w:val="16"/>
              </w:rPr>
            </w:pPr>
            <w:r w:rsidRPr="005528E2">
              <w:rPr>
                <w:rFonts w:ascii="Times New Roman" w:eastAsia="Bookman Old Style" w:hAnsi="Times New Roman"/>
                <w:sz w:val="16"/>
                <w:szCs w:val="16"/>
              </w:rPr>
              <w:t>Lingkup pembelajaran meliputi pengetahuan,</w:t>
            </w:r>
          </w:p>
          <w:p w:rsidR="00903645" w:rsidRPr="005528E2" w:rsidRDefault="00903645" w:rsidP="00903645">
            <w:pPr>
              <w:spacing w:after="100"/>
              <w:rPr>
                <w:rFonts w:ascii="Times New Roman" w:eastAsia="Bookman Old Style" w:hAnsi="Times New Roman"/>
                <w:sz w:val="16"/>
                <w:szCs w:val="16"/>
              </w:rPr>
            </w:pPr>
            <w:r w:rsidRPr="005528E2">
              <w:rPr>
                <w:rFonts w:ascii="Times New Roman" w:eastAsia="Bookman Old Style" w:hAnsi="Times New Roman"/>
                <w:sz w:val="16"/>
                <w:szCs w:val="16"/>
              </w:rPr>
              <w:t xml:space="preserve">keterampilan, dan sikap dalam proses perancangan visual secara sistematis mulai dari pemahaman </w:t>
            </w:r>
            <w:r w:rsidRPr="005528E2">
              <w:rPr>
                <w:rFonts w:ascii="Times New Roman" w:eastAsia="Bookman Old Style" w:hAnsi="Times New Roman"/>
                <w:sz w:val="16"/>
                <w:szCs w:val="16"/>
              </w:rPr>
              <w:lastRenderedPageBreak/>
              <w:t>terhadap permasalahan, diskusi pencarian ide (brainstorming), pengembangan alternatif, hingga menjadi karya akhir. Proses tersebut dapat menggunakan metode design thinking maupun metode lainnya. Karya desain yang dihasilkan disesuaikan dengan sub konsentrasi keahlian (peminatan) dalam lingkup Desain Komunikasi Visual: Print Design/Videografi/Fotografi/Tipografi/ Typeface Design/Story Boarding/Ilustrasi/ Sequential Art/Motion Graphic/Web &amp; App Design/UI-UX Design/Concept Art/Motion Graphic DesignEnvironmental Graphic Design/dan lainnya yang terkait.</w:t>
            </w:r>
          </w:p>
        </w:tc>
        <w:tc>
          <w:tcPr>
            <w:tcW w:w="1985" w:type="dxa"/>
          </w:tcPr>
          <w:p w:rsidR="00903645" w:rsidRPr="004C68E9" w:rsidRDefault="00903645" w:rsidP="00903645">
            <w:pPr>
              <w:spacing w:after="100"/>
              <w:rPr>
                <w:rFonts w:ascii="Times New Roman" w:eastAsia="Bookman Old Style" w:hAnsi="Times New Roman"/>
                <w:sz w:val="16"/>
                <w:szCs w:val="16"/>
              </w:rPr>
            </w:pPr>
            <w:r w:rsidRPr="004C68E9">
              <w:rPr>
                <w:rFonts w:ascii="Times New Roman" w:eastAsia="Bookman Old Style" w:hAnsi="Times New Roman"/>
                <w:sz w:val="16"/>
                <w:szCs w:val="16"/>
              </w:rPr>
              <w:lastRenderedPageBreak/>
              <w:t xml:space="preserve">Pada fase F, peserta didik mampu dalam merancang visual secara sistematis mulai dari pemahaman terhadap permasalahan, diskusi pencarian ide (brainstorming), pengembangan alternatif, </w:t>
            </w:r>
            <w:r w:rsidRPr="004C68E9">
              <w:rPr>
                <w:rFonts w:ascii="Times New Roman" w:eastAsia="Bookman Old Style" w:hAnsi="Times New Roman"/>
                <w:sz w:val="16"/>
                <w:szCs w:val="16"/>
              </w:rPr>
              <w:lastRenderedPageBreak/>
              <w:t>hingga menjadi karya akhir. Proses tersebut dapat menggunakan metode design thinking maupun metode lainnya.</w:t>
            </w:r>
          </w:p>
          <w:p w:rsidR="00903645" w:rsidRPr="004C68E9" w:rsidRDefault="00903645" w:rsidP="00903645">
            <w:pPr>
              <w:spacing w:after="100"/>
              <w:rPr>
                <w:rFonts w:ascii="Times New Roman" w:eastAsia="Bookman Old Style" w:hAnsi="Times New Roman"/>
                <w:sz w:val="16"/>
                <w:szCs w:val="16"/>
              </w:rPr>
            </w:pPr>
            <w:r w:rsidRPr="004C68E9">
              <w:rPr>
                <w:rFonts w:ascii="Times New Roman" w:eastAsia="Bookman Old Style" w:hAnsi="Times New Roman"/>
                <w:sz w:val="16"/>
                <w:szCs w:val="16"/>
              </w:rPr>
              <w:t>Peserta didik mampu melakukan pembiasaan</w:t>
            </w:r>
          </w:p>
          <w:p w:rsidR="00903645" w:rsidRPr="004C68E9" w:rsidRDefault="00903645" w:rsidP="00903645">
            <w:pPr>
              <w:spacing w:after="100"/>
              <w:rPr>
                <w:rFonts w:ascii="Times New Roman" w:eastAsia="Bookman Old Style" w:hAnsi="Times New Roman"/>
                <w:sz w:val="16"/>
                <w:szCs w:val="16"/>
              </w:rPr>
            </w:pPr>
            <w:r w:rsidRPr="004C68E9">
              <w:rPr>
                <w:rFonts w:ascii="Times New Roman" w:eastAsia="Bookman Old Style" w:hAnsi="Times New Roman"/>
                <w:sz w:val="16"/>
                <w:szCs w:val="16"/>
              </w:rPr>
              <w:t>sesuai POS, mampu berkolaborasi dan komunikasi dengan tim maupun pihak terkait. Karya desain yang dihasilkan disesuaikan dengan sub konsentrasi keahlian (peminatan) dalam lingkup Desain Komunikasi Visual: Print Design/ Videografi/ Fotografi/Tipografi/Typeface Design/Story Boarding/Ilustrasi/ Sequential Art/Motion Graphic/Web &amp; App Design/UI-UX Design/ Concept Art/Motion Graphic Design/</w:t>
            </w:r>
          </w:p>
          <w:p w:rsidR="00903645" w:rsidRPr="005528E2" w:rsidRDefault="00903645" w:rsidP="00903645">
            <w:pPr>
              <w:spacing w:after="100"/>
              <w:rPr>
                <w:rFonts w:ascii="Times New Roman" w:eastAsia="Bookman Old Style" w:hAnsi="Times New Roman"/>
                <w:sz w:val="16"/>
                <w:szCs w:val="16"/>
              </w:rPr>
            </w:pPr>
            <w:r w:rsidRPr="004C68E9">
              <w:rPr>
                <w:rFonts w:ascii="Times New Roman" w:eastAsia="Bookman Old Style" w:hAnsi="Times New Roman"/>
                <w:sz w:val="16"/>
                <w:szCs w:val="16"/>
              </w:rPr>
              <w:t>Environmental Graphic Design/dan lainnya yang terkait.</w:t>
            </w:r>
          </w:p>
        </w:tc>
        <w:tc>
          <w:tcPr>
            <w:tcW w:w="2267" w:type="dxa"/>
          </w:tcPr>
          <w:p w:rsidR="00903645" w:rsidRDefault="00903645" w:rsidP="00903645">
            <w:pPr>
              <w:pStyle w:val="ListParagraph"/>
              <w:numPr>
                <w:ilvl w:val="0"/>
                <w:numId w:val="20"/>
              </w:numPr>
              <w:spacing w:after="100"/>
              <w:ind w:left="171" w:hanging="146"/>
              <w:rPr>
                <w:rFonts w:ascii="Times New Roman" w:eastAsia="Bookman Old Style" w:hAnsi="Times New Roman"/>
                <w:sz w:val="16"/>
                <w:szCs w:val="16"/>
              </w:rPr>
            </w:pPr>
            <w:r w:rsidRPr="00863A4F">
              <w:rPr>
                <w:rFonts w:ascii="Times New Roman" w:eastAsia="Bookman Old Style" w:hAnsi="Times New Roman"/>
                <w:sz w:val="16"/>
                <w:szCs w:val="16"/>
              </w:rPr>
              <w:lastRenderedPageBreak/>
              <w:t>Memahami</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tahapan</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rancangan visual</w:t>
            </w:r>
            <w:r>
              <w:rPr>
                <w:rFonts w:ascii="Times New Roman" w:eastAsia="Bookman Old Style" w:hAnsi="Times New Roman"/>
                <w:sz w:val="16"/>
                <w:szCs w:val="16"/>
              </w:rPr>
              <w:t xml:space="preserve"> </w:t>
            </w:r>
            <w:r w:rsidRPr="00863A4F">
              <w:rPr>
                <w:rFonts w:ascii="Times New Roman" w:eastAsia="Bookman Old Style" w:hAnsi="Times New Roman"/>
                <w:sz w:val="16"/>
                <w:szCs w:val="16"/>
              </w:rPr>
              <w:t xml:space="preserve">secara sistematis </w:t>
            </w:r>
          </w:p>
          <w:p w:rsidR="00903645" w:rsidRPr="00863A4F" w:rsidRDefault="00903645" w:rsidP="00903645">
            <w:pPr>
              <w:pStyle w:val="ListParagraph"/>
              <w:numPr>
                <w:ilvl w:val="0"/>
                <w:numId w:val="20"/>
              </w:numPr>
              <w:spacing w:after="100"/>
              <w:ind w:left="171" w:hanging="146"/>
              <w:rPr>
                <w:rFonts w:ascii="Times New Roman" w:eastAsia="Bookman Old Style" w:hAnsi="Times New Roman"/>
                <w:sz w:val="16"/>
                <w:szCs w:val="16"/>
              </w:rPr>
            </w:pPr>
            <w:r w:rsidRPr="00863A4F">
              <w:rPr>
                <w:rFonts w:ascii="Times New Roman" w:eastAsia="Bookman Old Style" w:hAnsi="Times New Roman"/>
                <w:sz w:val="16"/>
                <w:szCs w:val="16"/>
              </w:rPr>
              <w:t>Memahami metode rancangan secara sistematis</w:t>
            </w:r>
          </w:p>
        </w:tc>
        <w:tc>
          <w:tcPr>
            <w:tcW w:w="1985" w:type="dxa"/>
          </w:tcPr>
          <w:p w:rsidR="00903645" w:rsidRPr="004138D8" w:rsidRDefault="00903645" w:rsidP="00903645">
            <w:pPr>
              <w:spacing w:after="100" w:line="240" w:lineRule="auto"/>
              <w:ind w:left="-43"/>
              <w:rPr>
                <w:rFonts w:ascii="Times New Roman" w:eastAsia="Bookman Old Style" w:hAnsi="Times New Roman"/>
                <w:color w:val="000000"/>
                <w:sz w:val="16"/>
                <w:szCs w:val="16"/>
              </w:rPr>
            </w:pPr>
            <w:r>
              <w:rPr>
                <w:rFonts w:ascii="Times New Roman" w:eastAsia="Bookman Old Style" w:hAnsi="Times New Roman"/>
                <w:color w:val="000000"/>
                <w:sz w:val="16"/>
                <w:szCs w:val="16"/>
              </w:rPr>
              <w:t xml:space="preserve">4.1. </w:t>
            </w:r>
            <w:r w:rsidRPr="004138D8">
              <w:rPr>
                <w:rFonts w:ascii="Times New Roman" w:eastAsia="Bookman Old Style" w:hAnsi="Times New Roman"/>
                <w:color w:val="000000"/>
                <w:sz w:val="16"/>
                <w:szCs w:val="16"/>
              </w:rPr>
              <w:t>Memahami tahapa</w:t>
            </w:r>
            <w:r>
              <w:rPr>
                <w:rFonts w:ascii="Times New Roman" w:eastAsia="Bookman Old Style" w:hAnsi="Times New Roman"/>
                <w:color w:val="000000"/>
                <w:sz w:val="16"/>
                <w:szCs w:val="16"/>
              </w:rPr>
              <w:t xml:space="preserve">n </w:t>
            </w:r>
            <w:r w:rsidRPr="004138D8">
              <w:rPr>
                <w:rFonts w:ascii="Times New Roman" w:eastAsia="Bookman Old Style" w:hAnsi="Times New Roman"/>
                <w:color w:val="000000"/>
                <w:sz w:val="16"/>
                <w:szCs w:val="16"/>
              </w:rPr>
              <w:t>rancangan visual secara</w:t>
            </w:r>
            <w:r>
              <w:rPr>
                <w:rFonts w:ascii="Times New Roman" w:eastAsia="Bookman Old Style" w:hAnsi="Times New Roman"/>
                <w:color w:val="000000"/>
                <w:sz w:val="16"/>
                <w:szCs w:val="16"/>
              </w:rPr>
              <w:t xml:space="preserve"> </w:t>
            </w:r>
            <w:r w:rsidRPr="004138D8">
              <w:rPr>
                <w:rFonts w:ascii="Times New Roman" w:eastAsia="Bookman Old Style" w:hAnsi="Times New Roman"/>
                <w:color w:val="000000"/>
                <w:sz w:val="16"/>
                <w:szCs w:val="16"/>
              </w:rPr>
              <w:t>sistematis</w:t>
            </w:r>
          </w:p>
          <w:p w:rsidR="00903645" w:rsidRPr="005528E2" w:rsidRDefault="00903645" w:rsidP="00903645">
            <w:pPr>
              <w:spacing w:after="100" w:line="240" w:lineRule="auto"/>
              <w:ind w:left="-43"/>
              <w:rPr>
                <w:rFonts w:ascii="Times New Roman" w:eastAsia="Bookman Old Style" w:hAnsi="Times New Roman"/>
                <w:color w:val="000000"/>
                <w:sz w:val="16"/>
                <w:szCs w:val="16"/>
              </w:rPr>
            </w:pPr>
            <w:r w:rsidRPr="004138D8">
              <w:rPr>
                <w:rFonts w:ascii="Times New Roman" w:eastAsia="Bookman Old Style" w:hAnsi="Times New Roman"/>
                <w:color w:val="000000"/>
                <w:sz w:val="16"/>
                <w:szCs w:val="16"/>
              </w:rPr>
              <w:t>4.2. Memahami metode</w:t>
            </w:r>
            <w:r>
              <w:rPr>
                <w:rFonts w:ascii="Times New Roman" w:eastAsia="Bookman Old Style" w:hAnsi="Times New Roman"/>
                <w:color w:val="000000"/>
                <w:sz w:val="16"/>
                <w:szCs w:val="16"/>
              </w:rPr>
              <w:t xml:space="preserve"> </w:t>
            </w:r>
            <w:r w:rsidRPr="004138D8">
              <w:rPr>
                <w:rFonts w:ascii="Times New Roman" w:eastAsia="Bookman Old Style" w:hAnsi="Times New Roman"/>
                <w:color w:val="000000"/>
                <w:sz w:val="16"/>
                <w:szCs w:val="16"/>
              </w:rPr>
              <w:t>rancangan</w:t>
            </w:r>
            <w:r>
              <w:rPr>
                <w:rFonts w:ascii="Times New Roman" w:eastAsia="Bookman Old Style" w:hAnsi="Times New Roman"/>
                <w:color w:val="000000"/>
                <w:sz w:val="16"/>
                <w:szCs w:val="16"/>
              </w:rPr>
              <w:t xml:space="preserve"> </w:t>
            </w:r>
            <w:r w:rsidRPr="004138D8">
              <w:rPr>
                <w:rFonts w:ascii="Times New Roman" w:eastAsia="Bookman Old Style" w:hAnsi="Times New Roman"/>
                <w:color w:val="000000"/>
                <w:sz w:val="16"/>
                <w:szCs w:val="16"/>
              </w:rPr>
              <w:t>secarasistematis</w:t>
            </w:r>
          </w:p>
        </w:tc>
        <w:tc>
          <w:tcPr>
            <w:tcW w:w="1701" w:type="dxa"/>
          </w:tcPr>
          <w:p w:rsidR="00903645" w:rsidRDefault="00903645" w:rsidP="00903645">
            <w:pPr>
              <w:numPr>
                <w:ilvl w:val="0"/>
                <w:numId w:val="30"/>
              </w:numPr>
              <w:ind w:left="178" w:hanging="142"/>
              <w:rPr>
                <w:rFonts w:ascii="Times New Roman" w:hAnsi="Times New Roman"/>
                <w:sz w:val="16"/>
                <w:szCs w:val="16"/>
              </w:rPr>
            </w:pPr>
            <w:r>
              <w:rPr>
                <w:rFonts w:ascii="Times New Roman" w:hAnsi="Times New Roman"/>
                <w:sz w:val="16"/>
                <w:szCs w:val="16"/>
              </w:rPr>
              <w:t>Sketsa karya desain</w:t>
            </w:r>
          </w:p>
          <w:p w:rsidR="00903645" w:rsidRDefault="00903645" w:rsidP="00903645">
            <w:pPr>
              <w:numPr>
                <w:ilvl w:val="0"/>
                <w:numId w:val="30"/>
              </w:numPr>
              <w:ind w:left="178" w:hanging="142"/>
              <w:rPr>
                <w:rFonts w:ascii="Times New Roman" w:hAnsi="Times New Roman"/>
                <w:sz w:val="16"/>
                <w:szCs w:val="16"/>
              </w:rPr>
            </w:pPr>
            <w:r>
              <w:rPr>
                <w:rFonts w:ascii="Times New Roman" w:hAnsi="Times New Roman"/>
                <w:sz w:val="16"/>
                <w:szCs w:val="16"/>
              </w:rPr>
              <w:t>Media karya desain</w:t>
            </w:r>
          </w:p>
          <w:p w:rsidR="00903645" w:rsidRDefault="00903645" w:rsidP="00903645">
            <w:pPr>
              <w:numPr>
                <w:ilvl w:val="0"/>
                <w:numId w:val="30"/>
              </w:numPr>
              <w:ind w:left="178" w:hanging="142"/>
              <w:rPr>
                <w:rFonts w:ascii="Times New Roman" w:hAnsi="Times New Roman"/>
                <w:sz w:val="16"/>
                <w:szCs w:val="16"/>
              </w:rPr>
            </w:pPr>
            <w:r>
              <w:rPr>
                <w:rFonts w:ascii="Times New Roman" w:hAnsi="Times New Roman"/>
                <w:sz w:val="16"/>
                <w:szCs w:val="16"/>
              </w:rPr>
              <w:t>Komposisi elemen visual karya desain</w:t>
            </w:r>
          </w:p>
          <w:p w:rsidR="00903645" w:rsidRDefault="00903645" w:rsidP="00903645">
            <w:pPr>
              <w:numPr>
                <w:ilvl w:val="0"/>
                <w:numId w:val="30"/>
              </w:numPr>
              <w:ind w:left="178" w:hanging="142"/>
              <w:rPr>
                <w:rFonts w:ascii="Times New Roman" w:hAnsi="Times New Roman"/>
                <w:sz w:val="16"/>
                <w:szCs w:val="16"/>
              </w:rPr>
            </w:pPr>
            <w:r>
              <w:rPr>
                <w:rFonts w:ascii="Times New Roman" w:hAnsi="Times New Roman"/>
                <w:sz w:val="16"/>
                <w:szCs w:val="16"/>
              </w:rPr>
              <w:lastRenderedPageBreak/>
              <w:t>Wujud karya desain</w:t>
            </w:r>
          </w:p>
          <w:p w:rsidR="00903645" w:rsidRDefault="00903645" w:rsidP="00903645">
            <w:pPr>
              <w:rPr>
                <w:rFonts w:ascii="Times New Roman" w:hAnsi="Times New Roman"/>
                <w:sz w:val="16"/>
                <w:szCs w:val="16"/>
              </w:rPr>
            </w:pPr>
          </w:p>
          <w:p w:rsidR="00903645" w:rsidRDefault="00903645" w:rsidP="00903645">
            <w:pPr>
              <w:rPr>
                <w:rFonts w:ascii="Times New Roman" w:hAnsi="Times New Roman"/>
                <w:b/>
                <w:sz w:val="16"/>
                <w:szCs w:val="16"/>
              </w:rPr>
            </w:pPr>
          </w:p>
        </w:tc>
        <w:tc>
          <w:tcPr>
            <w:tcW w:w="992" w:type="dxa"/>
          </w:tcPr>
          <w:p w:rsidR="00903645" w:rsidRPr="004F54F9" w:rsidRDefault="00903645" w:rsidP="00903645">
            <w:pPr>
              <w:spacing w:after="100" w:line="240" w:lineRule="auto"/>
              <w:ind w:left="-43"/>
              <w:jc w:val="center"/>
              <w:rPr>
                <w:rFonts w:ascii="Times New Roman" w:eastAsia="Bookman Old Style" w:hAnsi="Times New Roman"/>
                <w:color w:val="000000"/>
                <w:sz w:val="16"/>
                <w:szCs w:val="16"/>
              </w:rPr>
            </w:pPr>
            <w:r>
              <w:rPr>
                <w:rFonts w:ascii="Times New Roman" w:eastAsia="Bookman Old Style" w:hAnsi="Times New Roman"/>
                <w:color w:val="000000"/>
                <w:sz w:val="16"/>
                <w:szCs w:val="16"/>
              </w:rPr>
              <w:lastRenderedPageBreak/>
              <w:t>24 JP</w:t>
            </w:r>
          </w:p>
        </w:tc>
        <w:tc>
          <w:tcPr>
            <w:tcW w:w="1134" w:type="dxa"/>
          </w:tcPr>
          <w:p w:rsidR="00903645" w:rsidRPr="005528E2" w:rsidRDefault="00903645" w:rsidP="00903645">
            <w:pPr>
              <w:spacing w:after="100" w:line="240" w:lineRule="auto"/>
              <w:ind w:left="-43"/>
              <w:jc w:val="center"/>
              <w:rPr>
                <w:rFonts w:ascii="Times New Roman" w:eastAsia="Bookman Old Style" w:hAnsi="Times New Roman"/>
                <w:color w:val="000000"/>
                <w:sz w:val="16"/>
                <w:szCs w:val="16"/>
                <w:lang w:val="id-ID"/>
              </w:rPr>
            </w:pPr>
            <w:r>
              <w:rPr>
                <w:rFonts w:ascii="Times New Roman" w:eastAsia="Bookman Old Style" w:hAnsi="Times New Roman"/>
                <w:color w:val="000000"/>
                <w:sz w:val="16"/>
                <w:szCs w:val="16"/>
              </w:rPr>
              <w:t>Job sheet</w:t>
            </w:r>
          </w:p>
        </w:tc>
        <w:tc>
          <w:tcPr>
            <w:tcW w:w="823" w:type="dxa"/>
          </w:tcPr>
          <w:p w:rsidR="00903645" w:rsidRPr="005528E2" w:rsidRDefault="00903645" w:rsidP="00903645">
            <w:pPr>
              <w:spacing w:after="100" w:line="240" w:lineRule="auto"/>
              <w:ind w:left="-43"/>
              <w:jc w:val="center"/>
              <w:rPr>
                <w:rFonts w:ascii="Times New Roman" w:eastAsia="Bookman Old Style" w:hAnsi="Times New Roman"/>
                <w:color w:val="000000"/>
                <w:sz w:val="16"/>
                <w:szCs w:val="16"/>
                <w:lang w:val="id-ID"/>
              </w:rPr>
            </w:pPr>
            <w:r>
              <w:rPr>
                <w:rFonts w:ascii="Times New Roman" w:eastAsia="Bookman Old Style" w:hAnsi="Times New Roman"/>
                <w:sz w:val="16"/>
                <w:szCs w:val="16"/>
              </w:rPr>
              <w:t xml:space="preserve">Semester </w:t>
            </w:r>
            <w:r w:rsidRPr="004F1CBE">
              <w:rPr>
                <w:rFonts w:ascii="Times New Roman" w:eastAsia="Bookman Old Style" w:hAnsi="Times New Roman"/>
                <w:sz w:val="16"/>
                <w:szCs w:val="16"/>
              </w:rPr>
              <w:t>1</w:t>
            </w:r>
            <w:r>
              <w:rPr>
                <w:rFonts w:ascii="Times New Roman" w:eastAsia="Bookman Old Style" w:hAnsi="Times New Roman"/>
                <w:sz w:val="16"/>
                <w:szCs w:val="16"/>
              </w:rPr>
              <w:t xml:space="preserve"> dan 2</w:t>
            </w:r>
          </w:p>
        </w:tc>
      </w:tr>
      <w:tr w:rsidR="00903645" w:rsidRPr="00842A05" w:rsidTr="00F8170C">
        <w:trPr>
          <w:trHeight w:val="508"/>
        </w:trPr>
        <w:tc>
          <w:tcPr>
            <w:tcW w:w="1134" w:type="dxa"/>
            <w:shd w:val="clear" w:color="auto" w:fill="auto"/>
          </w:tcPr>
          <w:p w:rsidR="00903645" w:rsidRPr="005528E2" w:rsidRDefault="00903645" w:rsidP="00903645">
            <w:pPr>
              <w:spacing w:after="100"/>
              <w:rPr>
                <w:rFonts w:ascii="Times New Roman" w:eastAsia="Bookman Old Style" w:hAnsi="Times New Roman"/>
                <w:color w:val="000000"/>
                <w:sz w:val="16"/>
                <w:szCs w:val="16"/>
              </w:rPr>
            </w:pPr>
            <w:r w:rsidRPr="005528E2">
              <w:rPr>
                <w:rFonts w:ascii="Times New Roman" w:eastAsia="Bookman Old Style" w:hAnsi="Times New Roman"/>
                <w:color w:val="000000"/>
                <w:sz w:val="16"/>
                <w:szCs w:val="16"/>
              </w:rPr>
              <w:t>Proses Produksi Desain</w:t>
            </w:r>
          </w:p>
        </w:tc>
        <w:tc>
          <w:tcPr>
            <w:tcW w:w="1843" w:type="dxa"/>
            <w:shd w:val="clear" w:color="auto" w:fill="auto"/>
          </w:tcPr>
          <w:p w:rsidR="00903645" w:rsidRPr="005528E2" w:rsidRDefault="00903645" w:rsidP="00903645">
            <w:pPr>
              <w:spacing w:after="100"/>
              <w:rPr>
                <w:rFonts w:ascii="Times New Roman" w:eastAsia="Bookman Old Style" w:hAnsi="Times New Roman"/>
                <w:sz w:val="16"/>
                <w:szCs w:val="16"/>
              </w:rPr>
            </w:pPr>
            <w:r w:rsidRPr="005528E2">
              <w:rPr>
                <w:rFonts w:ascii="Times New Roman" w:eastAsia="Bookman Old Style" w:hAnsi="Times New Roman"/>
                <w:sz w:val="16"/>
                <w:szCs w:val="16"/>
              </w:rPr>
              <w:t xml:space="preserve">Lingkup pembelajaran meliputi pengetahuan, keterampilan, dan sikap dalam penerapan produksi desain dan pengelolaan proses produksi, yang dimulai dari pra produksi, produksi, dan pasca produksi karya Desain Komunikasi Visual. </w:t>
            </w:r>
            <w:r w:rsidRPr="005528E2">
              <w:rPr>
                <w:rFonts w:ascii="Times New Roman" w:eastAsia="Bookman Old Style" w:hAnsi="Times New Roman"/>
                <w:sz w:val="16"/>
                <w:szCs w:val="16"/>
              </w:rPr>
              <w:lastRenderedPageBreak/>
              <w:t>Proses produksi desain disesuaikan dengan sub konsentrasi keahlian (peminatan) dalam lingkup Desain Komunikasi Visual: Print Design/Videografi/Fotografi/ Tipografi/Typeface Design/Story Boarding/ Ilustrasi/Sequential Art/Motion Graphic/ Web</w:t>
            </w:r>
          </w:p>
          <w:p w:rsidR="00903645" w:rsidRPr="005528E2" w:rsidRDefault="00903645" w:rsidP="00903645">
            <w:pPr>
              <w:spacing w:after="100"/>
              <w:rPr>
                <w:rFonts w:ascii="Times New Roman" w:eastAsia="Bookman Old Style" w:hAnsi="Times New Roman"/>
                <w:sz w:val="16"/>
                <w:szCs w:val="16"/>
              </w:rPr>
            </w:pPr>
            <w:r w:rsidRPr="005528E2">
              <w:rPr>
                <w:rFonts w:ascii="Times New Roman" w:eastAsia="Bookman Old Style" w:hAnsi="Times New Roman"/>
                <w:sz w:val="16"/>
                <w:szCs w:val="16"/>
              </w:rPr>
              <w:t>&amp; App Design/UI-UX Design/Concept Art/Motion Graphic Design/Environmental Graphic Design/dan lainnya yang terkait.</w:t>
            </w:r>
          </w:p>
        </w:tc>
        <w:tc>
          <w:tcPr>
            <w:tcW w:w="1985" w:type="dxa"/>
          </w:tcPr>
          <w:p w:rsidR="00903645" w:rsidRPr="004C68E9" w:rsidRDefault="00903645" w:rsidP="00903645">
            <w:pPr>
              <w:spacing w:after="100"/>
              <w:rPr>
                <w:rFonts w:ascii="Times New Roman" w:eastAsia="Bookman Old Style" w:hAnsi="Times New Roman"/>
                <w:sz w:val="16"/>
                <w:szCs w:val="16"/>
              </w:rPr>
            </w:pPr>
            <w:r w:rsidRPr="004C68E9">
              <w:rPr>
                <w:rFonts w:ascii="Times New Roman" w:eastAsia="Bookman Old Style" w:hAnsi="Times New Roman"/>
                <w:sz w:val="16"/>
                <w:szCs w:val="16"/>
              </w:rPr>
              <w:lastRenderedPageBreak/>
              <w:t>Pada fase F, peserta didik mampu menerapkan dan mengelola proses produksi desain dimulai dari pra produksi, produksi dan pasca produksi sesuai dengan konsentrasi keahlian dalam lingkup Desain Komunikasi Visual.</w:t>
            </w:r>
          </w:p>
          <w:p w:rsidR="00903645" w:rsidRPr="005528E2" w:rsidRDefault="00903645" w:rsidP="00903645">
            <w:pPr>
              <w:spacing w:after="100"/>
              <w:rPr>
                <w:rFonts w:ascii="Times New Roman" w:eastAsia="Bookman Old Style" w:hAnsi="Times New Roman"/>
                <w:sz w:val="16"/>
                <w:szCs w:val="16"/>
              </w:rPr>
            </w:pPr>
            <w:r w:rsidRPr="004C68E9">
              <w:rPr>
                <w:rFonts w:ascii="Times New Roman" w:eastAsia="Bookman Old Style" w:hAnsi="Times New Roman"/>
                <w:sz w:val="16"/>
                <w:szCs w:val="16"/>
              </w:rPr>
              <w:t xml:space="preserve">Peserta didik mampu </w:t>
            </w:r>
            <w:r w:rsidRPr="004C68E9">
              <w:rPr>
                <w:rFonts w:ascii="Times New Roman" w:eastAsia="Bookman Old Style" w:hAnsi="Times New Roman"/>
                <w:sz w:val="16"/>
                <w:szCs w:val="16"/>
              </w:rPr>
              <w:lastRenderedPageBreak/>
              <w:t>melakukan pembiasaan sesuai POS, mampu berkolaborasi dan komunikasi dengan tim maupun pihak terkait. Proses produksi desain disesuaikan dengan sub konsentrasi keahlian (peminatan) dalam lingkup Desain Komunikasi Visual: Print Design/Videografi/Fotografi/Tipografi/ Typeface Design/Story Boarding/Ilustrasi/ Sequential Art/Motion Graphic/Web &amp; App Design/UI-UX Design/Concept Art/Motion Graphic Design/Environmental Graphic Design/ dan lainnya yang terkait.</w:t>
            </w:r>
          </w:p>
        </w:tc>
        <w:tc>
          <w:tcPr>
            <w:tcW w:w="2267" w:type="dxa"/>
          </w:tcPr>
          <w:p w:rsidR="00903645" w:rsidRPr="00863A4F" w:rsidRDefault="00903645" w:rsidP="00903645">
            <w:pPr>
              <w:pStyle w:val="ListParagraph"/>
              <w:numPr>
                <w:ilvl w:val="0"/>
                <w:numId w:val="18"/>
              </w:numPr>
              <w:spacing w:after="100"/>
              <w:ind w:left="171" w:hanging="146"/>
              <w:rPr>
                <w:rFonts w:ascii="Times New Roman" w:eastAsia="Bookman Old Style" w:hAnsi="Times New Roman"/>
                <w:sz w:val="16"/>
                <w:szCs w:val="16"/>
              </w:rPr>
            </w:pPr>
            <w:r w:rsidRPr="00863A4F">
              <w:rPr>
                <w:rFonts w:ascii="Times New Roman" w:eastAsia="Bookman Old Style" w:hAnsi="Times New Roman"/>
                <w:sz w:val="16"/>
                <w:szCs w:val="16"/>
              </w:rPr>
              <w:lastRenderedPageBreak/>
              <w:t>Memahami penerapan proses produksi desain di mulaidari pra produksi, produksi, dan pasca produksi</w:t>
            </w:r>
          </w:p>
          <w:p w:rsidR="00903645" w:rsidRPr="00863A4F" w:rsidRDefault="00903645" w:rsidP="00903645">
            <w:pPr>
              <w:pStyle w:val="ListParagraph"/>
              <w:numPr>
                <w:ilvl w:val="0"/>
                <w:numId w:val="18"/>
              </w:numPr>
              <w:spacing w:after="100" w:line="240" w:lineRule="auto"/>
              <w:ind w:left="171" w:hanging="146"/>
              <w:rPr>
                <w:rFonts w:ascii="Times New Roman" w:eastAsia="Bookman Old Style" w:hAnsi="Times New Roman"/>
                <w:sz w:val="16"/>
                <w:szCs w:val="16"/>
              </w:rPr>
            </w:pPr>
            <w:r w:rsidRPr="00863A4F">
              <w:rPr>
                <w:rFonts w:ascii="Times New Roman" w:eastAsia="Bookman Old Style" w:hAnsi="Times New Roman"/>
                <w:sz w:val="16"/>
                <w:szCs w:val="16"/>
              </w:rPr>
              <w:t>Memahami pengelolaan Proses produksi desain dimulai dari pra produksi, produksi, dan pasaca produksi</w:t>
            </w:r>
          </w:p>
        </w:tc>
        <w:tc>
          <w:tcPr>
            <w:tcW w:w="1985" w:type="dxa"/>
          </w:tcPr>
          <w:p w:rsidR="00903645" w:rsidRDefault="00903645" w:rsidP="00903645">
            <w:pPr>
              <w:pStyle w:val="ListParagraph"/>
              <w:numPr>
                <w:ilvl w:val="1"/>
                <w:numId w:val="26"/>
              </w:numPr>
              <w:spacing w:after="100" w:line="240" w:lineRule="auto"/>
              <w:ind w:left="180" w:hanging="213"/>
              <w:rPr>
                <w:rFonts w:ascii="Times New Roman" w:eastAsia="Bookman Old Style" w:hAnsi="Times New Roman"/>
                <w:sz w:val="16"/>
                <w:szCs w:val="16"/>
              </w:rPr>
            </w:pPr>
            <w:r w:rsidRPr="004138D8">
              <w:rPr>
                <w:rFonts w:ascii="Times New Roman" w:eastAsia="Bookman Old Style" w:hAnsi="Times New Roman"/>
                <w:sz w:val="16"/>
                <w:szCs w:val="16"/>
              </w:rPr>
              <w:t>Memahami penerapan proses produksi desain di</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mulaidari pra produksi,</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produksi, dan pasca</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produksi</w:t>
            </w:r>
          </w:p>
          <w:p w:rsidR="00903645" w:rsidRPr="004138D8" w:rsidRDefault="00903645" w:rsidP="00903645">
            <w:pPr>
              <w:pStyle w:val="ListParagraph"/>
              <w:numPr>
                <w:ilvl w:val="1"/>
                <w:numId w:val="26"/>
              </w:numPr>
              <w:spacing w:after="100" w:line="240" w:lineRule="auto"/>
              <w:ind w:left="180" w:hanging="213"/>
              <w:rPr>
                <w:rFonts w:ascii="Times New Roman" w:eastAsia="Bookman Old Style" w:hAnsi="Times New Roman"/>
                <w:sz w:val="16"/>
                <w:szCs w:val="16"/>
              </w:rPr>
            </w:pPr>
            <w:r w:rsidRPr="004138D8">
              <w:rPr>
                <w:rFonts w:ascii="Times New Roman" w:eastAsia="Bookman Old Style" w:hAnsi="Times New Roman"/>
                <w:sz w:val="16"/>
                <w:szCs w:val="16"/>
              </w:rPr>
              <w:t>Memahami pengelolaan</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Proses produksi desain</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dimulai dari pra produksi,</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t>produksi, danpasaca</w:t>
            </w:r>
            <w:r>
              <w:rPr>
                <w:rFonts w:ascii="Times New Roman" w:eastAsia="Bookman Old Style" w:hAnsi="Times New Roman"/>
                <w:sz w:val="16"/>
                <w:szCs w:val="16"/>
              </w:rPr>
              <w:t xml:space="preserve"> </w:t>
            </w:r>
            <w:r w:rsidRPr="004138D8">
              <w:rPr>
                <w:rFonts w:ascii="Times New Roman" w:eastAsia="Bookman Old Style" w:hAnsi="Times New Roman"/>
                <w:sz w:val="16"/>
                <w:szCs w:val="16"/>
              </w:rPr>
              <w:lastRenderedPageBreak/>
              <w:t>produksi</w:t>
            </w:r>
          </w:p>
        </w:tc>
        <w:tc>
          <w:tcPr>
            <w:tcW w:w="1701" w:type="dxa"/>
          </w:tcPr>
          <w:p w:rsidR="00903645" w:rsidRDefault="00903645" w:rsidP="00903645">
            <w:pPr>
              <w:numPr>
                <w:ilvl w:val="0"/>
                <w:numId w:val="29"/>
              </w:numPr>
              <w:ind w:left="178" w:hanging="142"/>
              <w:rPr>
                <w:rFonts w:ascii="Times New Roman" w:hAnsi="Times New Roman"/>
                <w:sz w:val="16"/>
                <w:szCs w:val="16"/>
              </w:rPr>
            </w:pPr>
            <w:r>
              <w:rPr>
                <w:rFonts w:ascii="Times New Roman" w:hAnsi="Times New Roman"/>
                <w:sz w:val="16"/>
                <w:szCs w:val="16"/>
              </w:rPr>
              <w:lastRenderedPageBreak/>
              <w:t>Prinsip dalam proses praproduksi desain</w:t>
            </w:r>
          </w:p>
          <w:p w:rsidR="00903645" w:rsidRDefault="00903645" w:rsidP="00903645">
            <w:pPr>
              <w:numPr>
                <w:ilvl w:val="0"/>
                <w:numId w:val="29"/>
              </w:numPr>
              <w:ind w:left="178" w:hanging="142"/>
              <w:rPr>
                <w:rFonts w:ascii="Times New Roman" w:hAnsi="Times New Roman"/>
                <w:sz w:val="16"/>
                <w:szCs w:val="16"/>
              </w:rPr>
            </w:pPr>
            <w:r>
              <w:rPr>
                <w:rFonts w:ascii="Times New Roman" w:hAnsi="Times New Roman"/>
                <w:sz w:val="16"/>
                <w:szCs w:val="16"/>
              </w:rPr>
              <w:t>Proses praproduksi desain</w:t>
            </w:r>
          </w:p>
          <w:p w:rsidR="00903645" w:rsidRDefault="00903645" w:rsidP="00903645">
            <w:pPr>
              <w:numPr>
                <w:ilvl w:val="0"/>
                <w:numId w:val="29"/>
              </w:numPr>
              <w:ind w:left="178" w:hanging="142"/>
              <w:rPr>
                <w:rFonts w:ascii="Times New Roman" w:hAnsi="Times New Roman"/>
                <w:sz w:val="16"/>
                <w:szCs w:val="16"/>
              </w:rPr>
            </w:pPr>
            <w:r>
              <w:rPr>
                <w:rFonts w:ascii="Times New Roman" w:hAnsi="Times New Roman"/>
                <w:sz w:val="16"/>
                <w:szCs w:val="16"/>
              </w:rPr>
              <w:t>Jenis-jenis produksi dan kualitas hasil produksi</w:t>
            </w:r>
          </w:p>
          <w:p w:rsidR="00903645" w:rsidRDefault="00903645" w:rsidP="00903645">
            <w:pPr>
              <w:numPr>
                <w:ilvl w:val="0"/>
                <w:numId w:val="29"/>
              </w:numPr>
              <w:ind w:left="178" w:hanging="142"/>
              <w:rPr>
                <w:rFonts w:ascii="Times New Roman" w:hAnsi="Times New Roman"/>
                <w:sz w:val="16"/>
                <w:szCs w:val="16"/>
              </w:rPr>
            </w:pPr>
            <w:r>
              <w:rPr>
                <w:rFonts w:ascii="Times New Roman" w:hAnsi="Times New Roman"/>
                <w:sz w:val="16"/>
                <w:szCs w:val="16"/>
              </w:rPr>
              <w:lastRenderedPageBreak/>
              <w:t>prinsip dalam proses pasca produksi desain</w:t>
            </w:r>
          </w:p>
          <w:p w:rsidR="00903645" w:rsidRDefault="00903645" w:rsidP="00903645">
            <w:pPr>
              <w:numPr>
                <w:ilvl w:val="0"/>
                <w:numId w:val="29"/>
              </w:numPr>
              <w:ind w:left="178" w:hanging="142"/>
              <w:rPr>
                <w:rFonts w:ascii="Times New Roman" w:hAnsi="Times New Roman"/>
                <w:sz w:val="16"/>
                <w:szCs w:val="16"/>
              </w:rPr>
            </w:pPr>
            <w:r>
              <w:rPr>
                <w:rFonts w:ascii="Times New Roman" w:hAnsi="Times New Roman"/>
                <w:sz w:val="16"/>
                <w:szCs w:val="16"/>
              </w:rPr>
              <w:t>Pelaksanaan seluruh tahap produksi desain</w:t>
            </w:r>
          </w:p>
          <w:p w:rsidR="00903645" w:rsidRPr="005528E2" w:rsidRDefault="00903645" w:rsidP="00903645">
            <w:pPr>
              <w:spacing w:after="100" w:line="240" w:lineRule="auto"/>
              <w:ind w:left="-43"/>
              <w:rPr>
                <w:rFonts w:ascii="Times New Roman" w:eastAsia="Bookman Old Style" w:hAnsi="Times New Roman"/>
                <w:color w:val="000000"/>
                <w:sz w:val="16"/>
                <w:szCs w:val="16"/>
                <w:lang w:val="id-ID"/>
              </w:rPr>
            </w:pPr>
          </w:p>
        </w:tc>
        <w:tc>
          <w:tcPr>
            <w:tcW w:w="992" w:type="dxa"/>
          </w:tcPr>
          <w:p w:rsidR="00903645" w:rsidRPr="004F54F9" w:rsidRDefault="00903645" w:rsidP="00903645">
            <w:pPr>
              <w:spacing w:after="100" w:line="240" w:lineRule="auto"/>
              <w:ind w:left="-43"/>
              <w:jc w:val="center"/>
              <w:rPr>
                <w:rFonts w:ascii="Times New Roman" w:eastAsia="Bookman Old Style" w:hAnsi="Times New Roman"/>
                <w:color w:val="000000"/>
                <w:sz w:val="16"/>
                <w:szCs w:val="16"/>
              </w:rPr>
            </w:pPr>
            <w:r>
              <w:rPr>
                <w:rFonts w:ascii="Times New Roman" w:eastAsia="Bookman Old Style" w:hAnsi="Times New Roman"/>
                <w:color w:val="000000"/>
                <w:sz w:val="16"/>
                <w:szCs w:val="16"/>
              </w:rPr>
              <w:lastRenderedPageBreak/>
              <w:t>36 JP</w:t>
            </w:r>
          </w:p>
        </w:tc>
        <w:tc>
          <w:tcPr>
            <w:tcW w:w="1134" w:type="dxa"/>
          </w:tcPr>
          <w:p w:rsidR="00903645" w:rsidRPr="005528E2" w:rsidRDefault="00903645" w:rsidP="00903645">
            <w:pPr>
              <w:spacing w:after="100" w:line="240" w:lineRule="auto"/>
              <w:ind w:left="-43"/>
              <w:jc w:val="center"/>
              <w:rPr>
                <w:rFonts w:ascii="Times New Roman" w:eastAsia="Bookman Old Style" w:hAnsi="Times New Roman"/>
                <w:color w:val="000000"/>
                <w:sz w:val="16"/>
                <w:szCs w:val="16"/>
                <w:lang w:val="id-ID"/>
              </w:rPr>
            </w:pPr>
            <w:r>
              <w:rPr>
                <w:rFonts w:ascii="Times New Roman" w:eastAsia="Bookman Old Style" w:hAnsi="Times New Roman"/>
                <w:color w:val="000000"/>
                <w:sz w:val="16"/>
                <w:szCs w:val="16"/>
              </w:rPr>
              <w:t>Job sheet</w:t>
            </w:r>
          </w:p>
        </w:tc>
        <w:tc>
          <w:tcPr>
            <w:tcW w:w="823" w:type="dxa"/>
          </w:tcPr>
          <w:p w:rsidR="00903645" w:rsidRPr="005528E2" w:rsidRDefault="00903645" w:rsidP="00903645">
            <w:pPr>
              <w:spacing w:after="100" w:line="240" w:lineRule="auto"/>
              <w:ind w:left="-43"/>
              <w:jc w:val="center"/>
              <w:rPr>
                <w:rFonts w:ascii="Times New Roman" w:eastAsia="Bookman Old Style" w:hAnsi="Times New Roman"/>
                <w:color w:val="000000"/>
                <w:sz w:val="16"/>
                <w:szCs w:val="16"/>
                <w:lang w:val="id-ID"/>
              </w:rPr>
            </w:pPr>
            <w:r>
              <w:rPr>
                <w:rFonts w:ascii="Times New Roman" w:eastAsia="Bookman Old Style" w:hAnsi="Times New Roman"/>
                <w:sz w:val="16"/>
                <w:szCs w:val="16"/>
              </w:rPr>
              <w:t xml:space="preserve">Semester </w:t>
            </w:r>
            <w:r w:rsidRPr="004F1CBE">
              <w:rPr>
                <w:rFonts w:ascii="Times New Roman" w:eastAsia="Bookman Old Style" w:hAnsi="Times New Roman"/>
                <w:sz w:val="16"/>
                <w:szCs w:val="16"/>
              </w:rPr>
              <w:t>1</w:t>
            </w:r>
            <w:r>
              <w:rPr>
                <w:rFonts w:ascii="Times New Roman" w:eastAsia="Bookman Old Style" w:hAnsi="Times New Roman"/>
                <w:sz w:val="16"/>
                <w:szCs w:val="16"/>
              </w:rPr>
              <w:t xml:space="preserve"> dan 2</w:t>
            </w:r>
          </w:p>
        </w:tc>
      </w:tr>
    </w:tbl>
    <w:p w:rsidR="00497D0C" w:rsidRDefault="00497D0C"/>
    <w:p w:rsidR="00F8170C" w:rsidRDefault="00F8170C" w:rsidP="00F8170C">
      <w:pPr>
        <w:ind w:left="993"/>
        <w:contextualSpacing/>
        <w:rPr>
          <w:rFonts w:ascii="Arial" w:hAnsi="Arial" w:cs="Arial"/>
          <w:sz w:val="24"/>
          <w:szCs w:val="24"/>
        </w:rPr>
      </w:pPr>
      <w:r>
        <w:rPr>
          <w:rFonts w:ascii="Arial" w:hAnsi="Arial" w:cs="Arial"/>
          <w:sz w:val="24"/>
          <w:szCs w:val="24"/>
        </w:rPr>
        <w:t>Mengetahui,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D00E8">
        <w:rPr>
          <w:rFonts w:ascii="Arial" w:hAnsi="Arial" w:cs="Arial"/>
          <w:sz w:val="24"/>
          <w:szCs w:val="24"/>
        </w:rPr>
        <w:t>Ampang</w:t>
      </w:r>
      <w:r>
        <w:rPr>
          <w:rFonts w:ascii="Arial" w:hAnsi="Arial" w:cs="Arial"/>
          <w:sz w:val="24"/>
          <w:szCs w:val="24"/>
        </w:rPr>
        <w:t xml:space="preserve"> Gadang,   Juni 2024</w:t>
      </w:r>
    </w:p>
    <w:p w:rsidR="00F8170C" w:rsidRDefault="00F8170C" w:rsidP="00F8170C">
      <w:pPr>
        <w:ind w:left="993"/>
        <w:contextualSpacing/>
        <w:rPr>
          <w:rFonts w:ascii="Arial" w:hAnsi="Arial" w:cs="Arial"/>
          <w:sz w:val="24"/>
          <w:szCs w:val="24"/>
        </w:rPr>
      </w:pPr>
      <w:r>
        <w:rPr>
          <w:rFonts w:ascii="Arial" w:hAnsi="Arial" w:cs="Arial"/>
          <w:sz w:val="24"/>
          <w:szCs w:val="24"/>
        </w:rPr>
        <w:t>Kepala SMKN 2 Kec. Guguak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Guru Mata Pelajaran</w:t>
      </w:r>
    </w:p>
    <w:p w:rsidR="00F8170C" w:rsidRDefault="00F8170C" w:rsidP="00F8170C">
      <w:pPr>
        <w:ind w:left="993"/>
        <w:contextualSpacing/>
        <w:rPr>
          <w:rFonts w:ascii="Arial" w:hAnsi="Arial" w:cs="Arial"/>
          <w:sz w:val="24"/>
          <w:szCs w:val="24"/>
        </w:rPr>
      </w:pPr>
    </w:p>
    <w:p w:rsidR="00F8170C" w:rsidRDefault="00F8170C" w:rsidP="00F8170C">
      <w:pPr>
        <w:spacing w:line="240" w:lineRule="auto"/>
        <w:ind w:left="993"/>
        <w:contextualSpacing/>
        <w:rPr>
          <w:rFonts w:ascii="Arial" w:hAnsi="Arial" w:cs="Arial"/>
          <w:sz w:val="24"/>
          <w:szCs w:val="24"/>
        </w:rPr>
      </w:pPr>
    </w:p>
    <w:p w:rsidR="00F8170C" w:rsidRDefault="00F8170C" w:rsidP="00F8170C">
      <w:pPr>
        <w:spacing w:line="240" w:lineRule="auto"/>
        <w:ind w:left="993"/>
        <w:contextualSpacing/>
        <w:rPr>
          <w:rFonts w:ascii="Arial" w:hAnsi="Arial" w:cs="Arial"/>
          <w:sz w:val="24"/>
          <w:szCs w:val="24"/>
        </w:rPr>
      </w:pPr>
    </w:p>
    <w:p w:rsidR="00F8170C" w:rsidRPr="004213AB" w:rsidRDefault="00F8170C" w:rsidP="00F8170C">
      <w:pPr>
        <w:spacing w:line="240" w:lineRule="auto"/>
        <w:ind w:left="993"/>
        <w:contextualSpacing/>
        <w:rPr>
          <w:rFonts w:ascii="Arial" w:hAnsi="Arial" w:cs="Arial"/>
          <w:b/>
          <w:sz w:val="24"/>
          <w:szCs w:val="24"/>
        </w:rPr>
      </w:pPr>
    </w:p>
    <w:p w:rsidR="00F8170C" w:rsidRPr="00F8170C" w:rsidRDefault="00F8170C" w:rsidP="00F8170C">
      <w:pPr>
        <w:spacing w:line="240" w:lineRule="auto"/>
        <w:ind w:left="993"/>
        <w:contextualSpacing/>
        <w:rPr>
          <w:rFonts w:ascii="Arial" w:hAnsi="Arial"/>
          <w:b/>
          <w:sz w:val="24"/>
          <w:szCs w:val="24"/>
        </w:rPr>
      </w:pPr>
      <w:r w:rsidRPr="00F8170C">
        <w:rPr>
          <w:rFonts w:ascii="Arial" w:hAnsi="Arial"/>
          <w:b/>
          <w:sz w:val="24"/>
          <w:szCs w:val="24"/>
        </w:rPr>
        <w:t>Asvetinius, M. Pd</w:t>
      </w:r>
      <w:r w:rsidRPr="00F8170C">
        <w:rPr>
          <w:rFonts w:ascii="Arial" w:hAnsi="Arial"/>
          <w:b/>
          <w:sz w:val="24"/>
          <w:szCs w:val="24"/>
        </w:rPr>
        <w:tab/>
      </w:r>
      <w:r w:rsidRPr="00F8170C">
        <w:rPr>
          <w:rFonts w:ascii="Arial" w:hAnsi="Arial"/>
          <w:b/>
          <w:sz w:val="24"/>
          <w:szCs w:val="24"/>
        </w:rPr>
        <w:tab/>
      </w:r>
      <w:r w:rsidRPr="00F8170C">
        <w:rPr>
          <w:rFonts w:ascii="Arial" w:hAnsi="Arial"/>
          <w:b/>
          <w:sz w:val="24"/>
          <w:szCs w:val="24"/>
        </w:rPr>
        <w:tab/>
      </w:r>
      <w:r w:rsidRPr="00F8170C">
        <w:rPr>
          <w:rFonts w:ascii="Arial" w:hAnsi="Arial"/>
          <w:b/>
          <w:sz w:val="24"/>
          <w:szCs w:val="24"/>
        </w:rPr>
        <w:tab/>
      </w:r>
      <w:r w:rsidRPr="00F8170C">
        <w:rPr>
          <w:rFonts w:ascii="Arial" w:hAnsi="Arial"/>
          <w:b/>
          <w:sz w:val="24"/>
          <w:szCs w:val="24"/>
        </w:rPr>
        <w:tab/>
      </w:r>
      <w:r w:rsidRPr="00F8170C">
        <w:rPr>
          <w:rFonts w:ascii="Arial" w:hAnsi="Arial"/>
          <w:b/>
          <w:sz w:val="24"/>
          <w:szCs w:val="24"/>
        </w:rPr>
        <w:tab/>
      </w:r>
      <w:r>
        <w:rPr>
          <w:rFonts w:ascii="Arial" w:hAnsi="Arial"/>
          <w:b/>
          <w:sz w:val="24"/>
          <w:szCs w:val="24"/>
        </w:rPr>
        <w:tab/>
      </w:r>
      <w:r>
        <w:rPr>
          <w:rFonts w:ascii="Arial" w:hAnsi="Arial"/>
          <w:b/>
          <w:sz w:val="24"/>
          <w:szCs w:val="24"/>
        </w:rPr>
        <w:tab/>
      </w:r>
      <w:r w:rsidRPr="00F8170C">
        <w:rPr>
          <w:rFonts w:ascii="Arial" w:hAnsi="Arial"/>
          <w:b/>
          <w:sz w:val="24"/>
          <w:szCs w:val="24"/>
        </w:rPr>
        <w:tab/>
      </w:r>
      <w:r>
        <w:rPr>
          <w:rFonts w:ascii="Arial" w:hAnsi="Arial"/>
          <w:b/>
          <w:sz w:val="24"/>
          <w:szCs w:val="24"/>
        </w:rPr>
        <w:tab/>
        <w:t>Muhammad Rafi, S.Ds</w:t>
      </w:r>
    </w:p>
    <w:p w:rsidR="00F8170C" w:rsidRDefault="00F8170C" w:rsidP="00F8170C">
      <w:pPr>
        <w:spacing w:line="240" w:lineRule="auto"/>
        <w:ind w:left="993"/>
        <w:contextualSpacing/>
        <w:rPr>
          <w:rFonts w:ascii="Arial" w:hAnsi="Arial" w:cs="Arial"/>
          <w:sz w:val="24"/>
          <w:szCs w:val="24"/>
        </w:rPr>
      </w:pPr>
      <w:r w:rsidRPr="00F8170C">
        <w:rPr>
          <w:rFonts w:ascii="Arial" w:hAnsi="Arial"/>
          <w:sz w:val="24"/>
          <w:szCs w:val="24"/>
          <w:lang w:val="id-ID"/>
        </w:rPr>
        <w:t>NIP.</w:t>
      </w:r>
      <w:r w:rsidRPr="00F8170C">
        <w:rPr>
          <w:rFonts w:ascii="Arial" w:hAnsi="Arial"/>
          <w:sz w:val="24"/>
          <w:szCs w:val="24"/>
        </w:rPr>
        <w:t xml:space="preserve"> 19750417</w:t>
      </w:r>
      <w:r>
        <w:rPr>
          <w:rFonts w:ascii="Arial" w:hAnsi="Arial"/>
          <w:sz w:val="24"/>
          <w:szCs w:val="24"/>
        </w:rPr>
        <w:t xml:space="preserve"> </w:t>
      </w:r>
      <w:r w:rsidRPr="00F8170C">
        <w:rPr>
          <w:rFonts w:ascii="Arial" w:hAnsi="Arial"/>
          <w:sz w:val="24"/>
          <w:szCs w:val="24"/>
        </w:rPr>
        <w:t>200003</w:t>
      </w:r>
      <w:r>
        <w:rPr>
          <w:rFonts w:ascii="Arial" w:hAnsi="Arial"/>
          <w:sz w:val="24"/>
          <w:szCs w:val="24"/>
        </w:rPr>
        <w:t xml:space="preserve"> </w:t>
      </w:r>
      <w:r w:rsidRPr="00F8170C">
        <w:rPr>
          <w:rFonts w:ascii="Arial" w:hAnsi="Arial"/>
          <w:sz w:val="24"/>
          <w:szCs w:val="24"/>
        </w:rPr>
        <w:t>1</w:t>
      </w:r>
      <w:r>
        <w:rPr>
          <w:rFonts w:ascii="Arial" w:hAnsi="Arial"/>
          <w:sz w:val="24"/>
          <w:szCs w:val="24"/>
        </w:rPr>
        <w:t xml:space="preserve"> </w:t>
      </w:r>
      <w:r w:rsidRPr="00F8170C">
        <w:rPr>
          <w:rFonts w:ascii="Arial" w:hAnsi="Arial"/>
          <w:sz w:val="24"/>
          <w:szCs w:val="24"/>
        </w:rPr>
        <w:t>002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NIP. -</w:t>
      </w:r>
    </w:p>
    <w:p w:rsidR="00F8170C" w:rsidRPr="006D00E8" w:rsidRDefault="00F8170C" w:rsidP="00F8170C">
      <w:pPr>
        <w:rPr>
          <w:rFonts w:ascii="Arial" w:hAnsi="Arial" w:cs="Arial"/>
          <w:sz w:val="24"/>
          <w:szCs w:val="24"/>
        </w:rPr>
      </w:pPr>
      <w:r>
        <w:rPr>
          <w:rFonts w:ascii="Arial" w:hAnsi="Arial" w:cs="Arial"/>
          <w:sz w:val="24"/>
          <w:szCs w:val="24"/>
        </w:rPr>
        <w:tab/>
      </w:r>
      <w:r>
        <w:rPr>
          <w:rFonts w:ascii="Arial" w:hAnsi="Arial" w:cs="Arial"/>
          <w:sz w:val="24"/>
          <w:szCs w:val="24"/>
        </w:rPr>
        <w:tab/>
      </w:r>
    </w:p>
    <w:p w:rsidR="004F54F9" w:rsidRDefault="004F54F9"/>
    <w:sectPr w:rsidR="004F54F9" w:rsidSect="00856793">
      <w:headerReference w:type="default" r:id="rId7"/>
      <w:headerReference w:type="first" r:id="rId8"/>
      <w:pgSz w:w="16840" w:h="11907" w:orient="landscape" w:code="9"/>
      <w:pgMar w:top="1582"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1492" w:rsidRDefault="00951492" w:rsidP="00842A05">
      <w:pPr>
        <w:spacing w:after="0" w:line="240" w:lineRule="auto"/>
      </w:pPr>
      <w:r>
        <w:separator/>
      </w:r>
    </w:p>
  </w:endnote>
  <w:endnote w:type="continuationSeparator" w:id="0">
    <w:p w:rsidR="00951492" w:rsidRDefault="00951492" w:rsidP="0084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1492" w:rsidRDefault="00951492" w:rsidP="00842A05">
      <w:pPr>
        <w:spacing w:after="0" w:line="240" w:lineRule="auto"/>
      </w:pPr>
      <w:r>
        <w:separator/>
      </w:r>
    </w:p>
  </w:footnote>
  <w:footnote w:type="continuationSeparator" w:id="0">
    <w:p w:rsidR="00951492" w:rsidRDefault="00951492" w:rsidP="0084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793" w:rsidRDefault="00856793" w:rsidP="0085679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6793" w:rsidRDefault="00E15DBF" w:rsidP="00856793">
    <w:pPr>
      <w:pStyle w:val="Header"/>
      <w:jc w:val="center"/>
    </w:pPr>
    <w:r w:rsidRPr="00856793">
      <w:rPr>
        <w:rFonts w:ascii="Arial" w:hAnsi="Arial" w:cs="Arial"/>
        <w:b/>
        <w:noProof/>
      </w:rPr>
      <w:drawing>
        <wp:inline distT="0" distB="0" distL="0" distR="0">
          <wp:extent cx="9191625" cy="174307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1625"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D9A"/>
    <w:multiLevelType w:val="hybridMultilevel"/>
    <w:tmpl w:val="AB7C57CC"/>
    <w:lvl w:ilvl="0" w:tplc="96885F9C">
      <w:start w:val="1"/>
      <w:numFmt w:val="decimal"/>
      <w:lvlText w:val="%1."/>
      <w:lvlJc w:val="left"/>
      <w:pPr>
        <w:ind w:left="317" w:hanging="360"/>
      </w:pPr>
      <w:rPr>
        <w:rFonts w:hint="default"/>
      </w:rPr>
    </w:lvl>
    <w:lvl w:ilvl="1" w:tplc="38090019" w:tentative="1">
      <w:start w:val="1"/>
      <w:numFmt w:val="lowerLetter"/>
      <w:lvlText w:val="%2."/>
      <w:lvlJc w:val="left"/>
      <w:pPr>
        <w:ind w:left="1037" w:hanging="360"/>
      </w:pPr>
    </w:lvl>
    <w:lvl w:ilvl="2" w:tplc="3809001B" w:tentative="1">
      <w:start w:val="1"/>
      <w:numFmt w:val="lowerRoman"/>
      <w:lvlText w:val="%3."/>
      <w:lvlJc w:val="right"/>
      <w:pPr>
        <w:ind w:left="1757" w:hanging="180"/>
      </w:pPr>
    </w:lvl>
    <w:lvl w:ilvl="3" w:tplc="3809000F" w:tentative="1">
      <w:start w:val="1"/>
      <w:numFmt w:val="decimal"/>
      <w:lvlText w:val="%4."/>
      <w:lvlJc w:val="left"/>
      <w:pPr>
        <w:ind w:left="2477" w:hanging="360"/>
      </w:pPr>
    </w:lvl>
    <w:lvl w:ilvl="4" w:tplc="38090019" w:tentative="1">
      <w:start w:val="1"/>
      <w:numFmt w:val="lowerLetter"/>
      <w:lvlText w:val="%5."/>
      <w:lvlJc w:val="left"/>
      <w:pPr>
        <w:ind w:left="3197" w:hanging="360"/>
      </w:pPr>
    </w:lvl>
    <w:lvl w:ilvl="5" w:tplc="3809001B" w:tentative="1">
      <w:start w:val="1"/>
      <w:numFmt w:val="lowerRoman"/>
      <w:lvlText w:val="%6."/>
      <w:lvlJc w:val="right"/>
      <w:pPr>
        <w:ind w:left="3917" w:hanging="180"/>
      </w:pPr>
    </w:lvl>
    <w:lvl w:ilvl="6" w:tplc="3809000F" w:tentative="1">
      <w:start w:val="1"/>
      <w:numFmt w:val="decimal"/>
      <w:lvlText w:val="%7."/>
      <w:lvlJc w:val="left"/>
      <w:pPr>
        <w:ind w:left="4637" w:hanging="360"/>
      </w:pPr>
    </w:lvl>
    <w:lvl w:ilvl="7" w:tplc="38090019" w:tentative="1">
      <w:start w:val="1"/>
      <w:numFmt w:val="lowerLetter"/>
      <w:lvlText w:val="%8."/>
      <w:lvlJc w:val="left"/>
      <w:pPr>
        <w:ind w:left="5357" w:hanging="360"/>
      </w:pPr>
    </w:lvl>
    <w:lvl w:ilvl="8" w:tplc="3809001B" w:tentative="1">
      <w:start w:val="1"/>
      <w:numFmt w:val="lowerRoman"/>
      <w:lvlText w:val="%9."/>
      <w:lvlJc w:val="right"/>
      <w:pPr>
        <w:ind w:left="6077" w:hanging="180"/>
      </w:pPr>
    </w:lvl>
  </w:abstractNum>
  <w:abstractNum w:abstractNumId="1" w15:restartNumberingAfterBreak="0">
    <w:nsid w:val="10B46F19"/>
    <w:multiLevelType w:val="hybridMultilevel"/>
    <w:tmpl w:val="8056DF22"/>
    <w:lvl w:ilvl="0" w:tplc="FFFFFFFF">
      <w:start w:val="1"/>
      <w:numFmt w:val="decimal"/>
      <w:lvlText w:val="%1."/>
      <w:lvlJc w:val="left"/>
      <w:pPr>
        <w:ind w:left="317" w:hanging="360"/>
      </w:pPr>
      <w:rPr>
        <w:rFonts w:hint="default"/>
      </w:rPr>
    </w:lvl>
    <w:lvl w:ilvl="1" w:tplc="FFFFFFFF" w:tentative="1">
      <w:start w:val="1"/>
      <w:numFmt w:val="lowerLetter"/>
      <w:lvlText w:val="%2."/>
      <w:lvlJc w:val="lef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2" w15:restartNumberingAfterBreak="0">
    <w:nsid w:val="10B81660"/>
    <w:multiLevelType w:val="hybridMultilevel"/>
    <w:tmpl w:val="1BC849DA"/>
    <w:lvl w:ilvl="0" w:tplc="3809000F">
      <w:start w:val="1"/>
      <w:numFmt w:val="decimal"/>
      <w:lvlText w:val="%1."/>
      <w:lvlJc w:val="left"/>
      <w:pPr>
        <w:ind w:left="677" w:hanging="360"/>
      </w:p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3" w15:restartNumberingAfterBreak="0">
    <w:nsid w:val="14C92620"/>
    <w:multiLevelType w:val="hybridMultilevel"/>
    <w:tmpl w:val="81DC5D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A707042"/>
    <w:multiLevelType w:val="hybridMultilevel"/>
    <w:tmpl w:val="8056DF22"/>
    <w:lvl w:ilvl="0" w:tplc="FFFFFFFF">
      <w:start w:val="1"/>
      <w:numFmt w:val="decimal"/>
      <w:lvlText w:val="%1."/>
      <w:lvlJc w:val="left"/>
      <w:pPr>
        <w:ind w:left="317" w:hanging="360"/>
      </w:pPr>
      <w:rPr>
        <w:rFonts w:hint="default"/>
      </w:rPr>
    </w:lvl>
    <w:lvl w:ilvl="1" w:tplc="FFFFFFFF" w:tentative="1">
      <w:start w:val="1"/>
      <w:numFmt w:val="lowerLetter"/>
      <w:lvlText w:val="%2."/>
      <w:lvlJc w:val="lef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5" w15:restartNumberingAfterBreak="0">
    <w:nsid w:val="1C385905"/>
    <w:multiLevelType w:val="hybridMultilevel"/>
    <w:tmpl w:val="DEE45D64"/>
    <w:lvl w:ilvl="0" w:tplc="7D92C754">
      <w:start w:val="1"/>
      <w:numFmt w:val="decimal"/>
      <w:lvlText w:val="%1."/>
      <w:lvlJc w:val="left"/>
      <w:pPr>
        <w:ind w:left="31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3A7D11"/>
    <w:multiLevelType w:val="hybridMultilevel"/>
    <w:tmpl w:val="7A4E9D3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1EBB2CC3"/>
    <w:multiLevelType w:val="hybridMultilevel"/>
    <w:tmpl w:val="8056DF22"/>
    <w:lvl w:ilvl="0" w:tplc="FFFFFFFF">
      <w:start w:val="1"/>
      <w:numFmt w:val="decimal"/>
      <w:lvlText w:val="%1."/>
      <w:lvlJc w:val="left"/>
      <w:pPr>
        <w:ind w:left="317" w:hanging="360"/>
      </w:pPr>
      <w:rPr>
        <w:rFonts w:hint="default"/>
      </w:rPr>
    </w:lvl>
    <w:lvl w:ilvl="1" w:tplc="FFFFFFFF" w:tentative="1">
      <w:start w:val="1"/>
      <w:numFmt w:val="lowerLetter"/>
      <w:lvlText w:val="%2."/>
      <w:lvlJc w:val="lef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8" w15:restartNumberingAfterBreak="0">
    <w:nsid w:val="20C02B8F"/>
    <w:multiLevelType w:val="hybridMultilevel"/>
    <w:tmpl w:val="83A023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7AF2EAB"/>
    <w:multiLevelType w:val="hybridMultilevel"/>
    <w:tmpl w:val="3BC67396"/>
    <w:lvl w:ilvl="0" w:tplc="FFFFFFFF">
      <w:start w:val="1"/>
      <w:numFmt w:val="decimal"/>
      <w:lvlText w:val="%1."/>
      <w:lvlJc w:val="left"/>
      <w:pPr>
        <w:ind w:left="317" w:hanging="360"/>
      </w:pPr>
      <w:rPr>
        <w:rFonts w:hint="default"/>
      </w:rPr>
    </w:lvl>
    <w:lvl w:ilvl="1" w:tplc="FFFFFFFF" w:tentative="1">
      <w:start w:val="1"/>
      <w:numFmt w:val="lowerLetter"/>
      <w:lvlText w:val="%2."/>
      <w:lvlJc w:val="lef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10" w15:restartNumberingAfterBreak="0">
    <w:nsid w:val="2AF8291B"/>
    <w:multiLevelType w:val="hybridMultilevel"/>
    <w:tmpl w:val="6A84C8B2"/>
    <w:lvl w:ilvl="0" w:tplc="FFFFFFFF">
      <w:start w:val="1"/>
      <w:numFmt w:val="decimal"/>
      <w:lvlText w:val="%1."/>
      <w:lvlJc w:val="left"/>
      <w:pPr>
        <w:ind w:left="488" w:hanging="360"/>
      </w:pPr>
      <w:rPr>
        <w:rFonts w:hint="default"/>
      </w:rPr>
    </w:lvl>
    <w:lvl w:ilvl="1" w:tplc="38090019" w:tentative="1">
      <w:start w:val="1"/>
      <w:numFmt w:val="lowerLetter"/>
      <w:lvlText w:val="%2."/>
      <w:lvlJc w:val="left"/>
      <w:pPr>
        <w:ind w:left="1611" w:hanging="360"/>
      </w:pPr>
    </w:lvl>
    <w:lvl w:ilvl="2" w:tplc="3809001B" w:tentative="1">
      <w:start w:val="1"/>
      <w:numFmt w:val="lowerRoman"/>
      <w:lvlText w:val="%3."/>
      <w:lvlJc w:val="right"/>
      <w:pPr>
        <w:ind w:left="2331" w:hanging="180"/>
      </w:pPr>
    </w:lvl>
    <w:lvl w:ilvl="3" w:tplc="3809000F" w:tentative="1">
      <w:start w:val="1"/>
      <w:numFmt w:val="decimal"/>
      <w:lvlText w:val="%4."/>
      <w:lvlJc w:val="left"/>
      <w:pPr>
        <w:ind w:left="3051" w:hanging="360"/>
      </w:pPr>
    </w:lvl>
    <w:lvl w:ilvl="4" w:tplc="38090019" w:tentative="1">
      <w:start w:val="1"/>
      <w:numFmt w:val="lowerLetter"/>
      <w:lvlText w:val="%5."/>
      <w:lvlJc w:val="left"/>
      <w:pPr>
        <w:ind w:left="3771" w:hanging="360"/>
      </w:pPr>
    </w:lvl>
    <w:lvl w:ilvl="5" w:tplc="3809001B" w:tentative="1">
      <w:start w:val="1"/>
      <w:numFmt w:val="lowerRoman"/>
      <w:lvlText w:val="%6."/>
      <w:lvlJc w:val="right"/>
      <w:pPr>
        <w:ind w:left="4491" w:hanging="180"/>
      </w:pPr>
    </w:lvl>
    <w:lvl w:ilvl="6" w:tplc="3809000F" w:tentative="1">
      <w:start w:val="1"/>
      <w:numFmt w:val="decimal"/>
      <w:lvlText w:val="%7."/>
      <w:lvlJc w:val="left"/>
      <w:pPr>
        <w:ind w:left="5211" w:hanging="360"/>
      </w:pPr>
    </w:lvl>
    <w:lvl w:ilvl="7" w:tplc="38090019" w:tentative="1">
      <w:start w:val="1"/>
      <w:numFmt w:val="lowerLetter"/>
      <w:lvlText w:val="%8."/>
      <w:lvlJc w:val="left"/>
      <w:pPr>
        <w:ind w:left="5931" w:hanging="360"/>
      </w:pPr>
    </w:lvl>
    <w:lvl w:ilvl="8" w:tplc="3809001B" w:tentative="1">
      <w:start w:val="1"/>
      <w:numFmt w:val="lowerRoman"/>
      <w:lvlText w:val="%9."/>
      <w:lvlJc w:val="right"/>
      <w:pPr>
        <w:ind w:left="6651" w:hanging="180"/>
      </w:pPr>
    </w:lvl>
  </w:abstractNum>
  <w:abstractNum w:abstractNumId="11" w15:restartNumberingAfterBreak="0">
    <w:nsid w:val="2F691842"/>
    <w:multiLevelType w:val="hybridMultilevel"/>
    <w:tmpl w:val="D388C00A"/>
    <w:lvl w:ilvl="0" w:tplc="6548F17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2" w15:restartNumberingAfterBreak="0">
    <w:nsid w:val="3890319F"/>
    <w:multiLevelType w:val="hybridMultilevel"/>
    <w:tmpl w:val="FA1C99C0"/>
    <w:lvl w:ilvl="0" w:tplc="FFFFFFFF">
      <w:start w:val="1"/>
      <w:numFmt w:val="decimal"/>
      <w:lvlText w:val="%1."/>
      <w:lvlJc w:val="left"/>
      <w:pPr>
        <w:ind w:left="317" w:hanging="360"/>
      </w:pPr>
      <w:rPr>
        <w:rFonts w:hint="default"/>
      </w:rPr>
    </w:lvl>
    <w:lvl w:ilvl="1" w:tplc="38090019" w:tentative="1">
      <w:start w:val="1"/>
      <w:numFmt w:val="lowerLetter"/>
      <w:lvlText w:val="%2."/>
      <w:lvlJc w:val="left"/>
      <w:pPr>
        <w:ind w:left="1037" w:hanging="360"/>
      </w:pPr>
    </w:lvl>
    <w:lvl w:ilvl="2" w:tplc="3809001B" w:tentative="1">
      <w:start w:val="1"/>
      <w:numFmt w:val="lowerRoman"/>
      <w:lvlText w:val="%3."/>
      <w:lvlJc w:val="right"/>
      <w:pPr>
        <w:ind w:left="1757" w:hanging="180"/>
      </w:pPr>
    </w:lvl>
    <w:lvl w:ilvl="3" w:tplc="3809000F" w:tentative="1">
      <w:start w:val="1"/>
      <w:numFmt w:val="decimal"/>
      <w:lvlText w:val="%4."/>
      <w:lvlJc w:val="left"/>
      <w:pPr>
        <w:ind w:left="2477" w:hanging="360"/>
      </w:pPr>
    </w:lvl>
    <w:lvl w:ilvl="4" w:tplc="38090019" w:tentative="1">
      <w:start w:val="1"/>
      <w:numFmt w:val="lowerLetter"/>
      <w:lvlText w:val="%5."/>
      <w:lvlJc w:val="left"/>
      <w:pPr>
        <w:ind w:left="3197" w:hanging="360"/>
      </w:pPr>
    </w:lvl>
    <w:lvl w:ilvl="5" w:tplc="3809001B" w:tentative="1">
      <w:start w:val="1"/>
      <w:numFmt w:val="lowerRoman"/>
      <w:lvlText w:val="%6."/>
      <w:lvlJc w:val="right"/>
      <w:pPr>
        <w:ind w:left="3917" w:hanging="180"/>
      </w:pPr>
    </w:lvl>
    <w:lvl w:ilvl="6" w:tplc="3809000F" w:tentative="1">
      <w:start w:val="1"/>
      <w:numFmt w:val="decimal"/>
      <w:lvlText w:val="%7."/>
      <w:lvlJc w:val="left"/>
      <w:pPr>
        <w:ind w:left="4637" w:hanging="360"/>
      </w:pPr>
    </w:lvl>
    <w:lvl w:ilvl="7" w:tplc="38090019" w:tentative="1">
      <w:start w:val="1"/>
      <w:numFmt w:val="lowerLetter"/>
      <w:lvlText w:val="%8."/>
      <w:lvlJc w:val="left"/>
      <w:pPr>
        <w:ind w:left="5357" w:hanging="360"/>
      </w:pPr>
    </w:lvl>
    <w:lvl w:ilvl="8" w:tplc="3809001B" w:tentative="1">
      <w:start w:val="1"/>
      <w:numFmt w:val="lowerRoman"/>
      <w:lvlText w:val="%9."/>
      <w:lvlJc w:val="right"/>
      <w:pPr>
        <w:ind w:left="6077" w:hanging="180"/>
      </w:pPr>
    </w:lvl>
  </w:abstractNum>
  <w:abstractNum w:abstractNumId="13" w15:restartNumberingAfterBreak="0">
    <w:nsid w:val="43F71E0B"/>
    <w:multiLevelType w:val="multilevel"/>
    <w:tmpl w:val="7626FFAC"/>
    <w:lvl w:ilvl="0">
      <w:start w:val="5"/>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994" w:hanging="36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1988" w:hanging="720"/>
      </w:pPr>
      <w:rPr>
        <w:rFonts w:hint="default"/>
      </w:rPr>
    </w:lvl>
    <w:lvl w:ilvl="5">
      <w:start w:val="1"/>
      <w:numFmt w:val="decimal"/>
      <w:lvlText w:val="%1.%2.%3.%4.%5.%6."/>
      <w:lvlJc w:val="left"/>
      <w:pPr>
        <w:ind w:left="2305" w:hanging="720"/>
      </w:pPr>
      <w:rPr>
        <w:rFonts w:hint="default"/>
      </w:rPr>
    </w:lvl>
    <w:lvl w:ilvl="6">
      <w:start w:val="1"/>
      <w:numFmt w:val="decimal"/>
      <w:lvlText w:val="%1.%2.%3.%4.%5.%6.%7."/>
      <w:lvlJc w:val="left"/>
      <w:pPr>
        <w:ind w:left="2982" w:hanging="1080"/>
      </w:pPr>
      <w:rPr>
        <w:rFonts w:hint="default"/>
      </w:rPr>
    </w:lvl>
    <w:lvl w:ilvl="7">
      <w:start w:val="1"/>
      <w:numFmt w:val="decimal"/>
      <w:lvlText w:val="%1.%2.%3.%4.%5.%6.%7.%8."/>
      <w:lvlJc w:val="left"/>
      <w:pPr>
        <w:ind w:left="3299" w:hanging="1080"/>
      </w:pPr>
      <w:rPr>
        <w:rFonts w:hint="default"/>
      </w:rPr>
    </w:lvl>
    <w:lvl w:ilvl="8">
      <w:start w:val="1"/>
      <w:numFmt w:val="decimal"/>
      <w:lvlText w:val="%1.%2.%3.%4.%5.%6.%7.%8.%9."/>
      <w:lvlJc w:val="left"/>
      <w:pPr>
        <w:ind w:left="3616" w:hanging="1080"/>
      </w:pPr>
      <w:rPr>
        <w:rFonts w:hint="default"/>
      </w:rPr>
    </w:lvl>
  </w:abstractNum>
  <w:abstractNum w:abstractNumId="14" w15:restartNumberingAfterBreak="0">
    <w:nsid w:val="44C61D24"/>
    <w:multiLevelType w:val="hybridMultilevel"/>
    <w:tmpl w:val="A30C84B0"/>
    <w:lvl w:ilvl="0" w:tplc="FFFFFFFF">
      <w:start w:val="1"/>
      <w:numFmt w:val="decimal"/>
      <w:lvlText w:val="%1."/>
      <w:lvlJc w:val="left"/>
      <w:pPr>
        <w:ind w:left="317" w:hanging="360"/>
      </w:pPr>
      <w:rPr>
        <w:rFonts w:hint="default"/>
      </w:rPr>
    </w:lvl>
    <w:lvl w:ilvl="1" w:tplc="FFFFFFFF" w:tentative="1">
      <w:start w:val="1"/>
      <w:numFmt w:val="lowerLetter"/>
      <w:lvlText w:val="%2."/>
      <w:lvlJc w:val="lef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15" w15:restartNumberingAfterBreak="0">
    <w:nsid w:val="46141E8F"/>
    <w:multiLevelType w:val="hybridMultilevel"/>
    <w:tmpl w:val="3BC67396"/>
    <w:lvl w:ilvl="0" w:tplc="FFFFFFFF">
      <w:start w:val="1"/>
      <w:numFmt w:val="decimal"/>
      <w:lvlText w:val="%1."/>
      <w:lvlJc w:val="left"/>
      <w:pPr>
        <w:ind w:left="317" w:hanging="360"/>
      </w:pPr>
      <w:rPr>
        <w:rFonts w:hint="default"/>
      </w:rPr>
    </w:lvl>
    <w:lvl w:ilvl="1" w:tplc="FFFFFFFF" w:tentative="1">
      <w:start w:val="1"/>
      <w:numFmt w:val="lowerLetter"/>
      <w:lvlText w:val="%2."/>
      <w:lvlJc w:val="lef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16" w15:restartNumberingAfterBreak="0">
    <w:nsid w:val="48A4125E"/>
    <w:multiLevelType w:val="hybridMultilevel"/>
    <w:tmpl w:val="6A56DDD6"/>
    <w:lvl w:ilvl="0" w:tplc="C776A8E8">
      <w:start w:val="1"/>
      <w:numFmt w:val="decimal"/>
      <w:lvlText w:val="%1."/>
      <w:lvlJc w:val="left"/>
      <w:pPr>
        <w:ind w:left="531" w:hanging="360"/>
      </w:pPr>
      <w:rPr>
        <w:rFonts w:hint="default"/>
      </w:rPr>
    </w:lvl>
    <w:lvl w:ilvl="1" w:tplc="38090019" w:tentative="1">
      <w:start w:val="1"/>
      <w:numFmt w:val="lowerLetter"/>
      <w:lvlText w:val="%2."/>
      <w:lvlJc w:val="left"/>
      <w:pPr>
        <w:ind w:left="1251" w:hanging="360"/>
      </w:pPr>
    </w:lvl>
    <w:lvl w:ilvl="2" w:tplc="3809001B" w:tentative="1">
      <w:start w:val="1"/>
      <w:numFmt w:val="lowerRoman"/>
      <w:lvlText w:val="%3."/>
      <w:lvlJc w:val="right"/>
      <w:pPr>
        <w:ind w:left="1971" w:hanging="180"/>
      </w:pPr>
    </w:lvl>
    <w:lvl w:ilvl="3" w:tplc="3809000F" w:tentative="1">
      <w:start w:val="1"/>
      <w:numFmt w:val="decimal"/>
      <w:lvlText w:val="%4."/>
      <w:lvlJc w:val="left"/>
      <w:pPr>
        <w:ind w:left="2691" w:hanging="360"/>
      </w:pPr>
    </w:lvl>
    <w:lvl w:ilvl="4" w:tplc="38090019" w:tentative="1">
      <w:start w:val="1"/>
      <w:numFmt w:val="lowerLetter"/>
      <w:lvlText w:val="%5."/>
      <w:lvlJc w:val="left"/>
      <w:pPr>
        <w:ind w:left="3411" w:hanging="360"/>
      </w:pPr>
    </w:lvl>
    <w:lvl w:ilvl="5" w:tplc="3809001B" w:tentative="1">
      <w:start w:val="1"/>
      <w:numFmt w:val="lowerRoman"/>
      <w:lvlText w:val="%6."/>
      <w:lvlJc w:val="right"/>
      <w:pPr>
        <w:ind w:left="4131" w:hanging="180"/>
      </w:pPr>
    </w:lvl>
    <w:lvl w:ilvl="6" w:tplc="3809000F" w:tentative="1">
      <w:start w:val="1"/>
      <w:numFmt w:val="decimal"/>
      <w:lvlText w:val="%7."/>
      <w:lvlJc w:val="left"/>
      <w:pPr>
        <w:ind w:left="4851" w:hanging="360"/>
      </w:pPr>
    </w:lvl>
    <w:lvl w:ilvl="7" w:tplc="38090019" w:tentative="1">
      <w:start w:val="1"/>
      <w:numFmt w:val="lowerLetter"/>
      <w:lvlText w:val="%8."/>
      <w:lvlJc w:val="left"/>
      <w:pPr>
        <w:ind w:left="5571" w:hanging="360"/>
      </w:pPr>
    </w:lvl>
    <w:lvl w:ilvl="8" w:tplc="3809001B" w:tentative="1">
      <w:start w:val="1"/>
      <w:numFmt w:val="lowerRoman"/>
      <w:lvlText w:val="%9."/>
      <w:lvlJc w:val="right"/>
      <w:pPr>
        <w:ind w:left="6291" w:hanging="180"/>
      </w:pPr>
    </w:lvl>
  </w:abstractNum>
  <w:abstractNum w:abstractNumId="17" w15:restartNumberingAfterBreak="0">
    <w:nsid w:val="4B1945E5"/>
    <w:multiLevelType w:val="hybridMultilevel"/>
    <w:tmpl w:val="57AE2E0A"/>
    <w:lvl w:ilvl="0" w:tplc="96885F9C">
      <w:start w:val="1"/>
      <w:numFmt w:val="decimal"/>
      <w:lvlText w:val="%1."/>
      <w:lvlJc w:val="left"/>
      <w:pPr>
        <w:ind w:left="274"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18" w15:restartNumberingAfterBreak="0">
    <w:nsid w:val="55696520"/>
    <w:multiLevelType w:val="hybridMultilevel"/>
    <w:tmpl w:val="8056DF22"/>
    <w:lvl w:ilvl="0" w:tplc="96885F9C">
      <w:start w:val="1"/>
      <w:numFmt w:val="decimal"/>
      <w:lvlText w:val="%1."/>
      <w:lvlJc w:val="left"/>
      <w:pPr>
        <w:ind w:left="317" w:hanging="360"/>
      </w:pPr>
      <w:rPr>
        <w:rFonts w:hint="default"/>
      </w:rPr>
    </w:lvl>
    <w:lvl w:ilvl="1" w:tplc="38090019" w:tentative="1">
      <w:start w:val="1"/>
      <w:numFmt w:val="lowerLetter"/>
      <w:lvlText w:val="%2."/>
      <w:lvlJc w:val="left"/>
      <w:pPr>
        <w:ind w:left="1037" w:hanging="360"/>
      </w:pPr>
    </w:lvl>
    <w:lvl w:ilvl="2" w:tplc="3809001B" w:tentative="1">
      <w:start w:val="1"/>
      <w:numFmt w:val="lowerRoman"/>
      <w:lvlText w:val="%3."/>
      <w:lvlJc w:val="right"/>
      <w:pPr>
        <w:ind w:left="1757" w:hanging="180"/>
      </w:pPr>
    </w:lvl>
    <w:lvl w:ilvl="3" w:tplc="3809000F" w:tentative="1">
      <w:start w:val="1"/>
      <w:numFmt w:val="decimal"/>
      <w:lvlText w:val="%4."/>
      <w:lvlJc w:val="left"/>
      <w:pPr>
        <w:ind w:left="2477" w:hanging="360"/>
      </w:pPr>
    </w:lvl>
    <w:lvl w:ilvl="4" w:tplc="38090019" w:tentative="1">
      <w:start w:val="1"/>
      <w:numFmt w:val="lowerLetter"/>
      <w:lvlText w:val="%5."/>
      <w:lvlJc w:val="left"/>
      <w:pPr>
        <w:ind w:left="3197" w:hanging="360"/>
      </w:pPr>
    </w:lvl>
    <w:lvl w:ilvl="5" w:tplc="3809001B" w:tentative="1">
      <w:start w:val="1"/>
      <w:numFmt w:val="lowerRoman"/>
      <w:lvlText w:val="%6."/>
      <w:lvlJc w:val="right"/>
      <w:pPr>
        <w:ind w:left="3917" w:hanging="180"/>
      </w:pPr>
    </w:lvl>
    <w:lvl w:ilvl="6" w:tplc="3809000F" w:tentative="1">
      <w:start w:val="1"/>
      <w:numFmt w:val="decimal"/>
      <w:lvlText w:val="%7."/>
      <w:lvlJc w:val="left"/>
      <w:pPr>
        <w:ind w:left="4637" w:hanging="360"/>
      </w:pPr>
    </w:lvl>
    <w:lvl w:ilvl="7" w:tplc="38090019" w:tentative="1">
      <w:start w:val="1"/>
      <w:numFmt w:val="lowerLetter"/>
      <w:lvlText w:val="%8."/>
      <w:lvlJc w:val="left"/>
      <w:pPr>
        <w:ind w:left="5357" w:hanging="360"/>
      </w:pPr>
    </w:lvl>
    <w:lvl w:ilvl="8" w:tplc="3809001B" w:tentative="1">
      <w:start w:val="1"/>
      <w:numFmt w:val="lowerRoman"/>
      <w:lvlText w:val="%9."/>
      <w:lvlJc w:val="right"/>
      <w:pPr>
        <w:ind w:left="6077" w:hanging="180"/>
      </w:pPr>
    </w:lvl>
  </w:abstractNum>
  <w:abstractNum w:abstractNumId="19" w15:restartNumberingAfterBreak="0">
    <w:nsid w:val="64BB24D3"/>
    <w:multiLevelType w:val="multilevel"/>
    <w:tmpl w:val="8F80A27E"/>
    <w:lvl w:ilvl="0">
      <w:start w:val="1"/>
      <w:numFmt w:val="decimal"/>
      <w:lvlText w:val="%1."/>
      <w:lvlJc w:val="left"/>
      <w:pPr>
        <w:ind w:left="31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03" w:hanging="36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49" w:hanging="720"/>
      </w:pPr>
      <w:rPr>
        <w:rFonts w:hint="default"/>
      </w:rPr>
    </w:lvl>
    <w:lvl w:ilvl="5">
      <w:start w:val="1"/>
      <w:numFmt w:val="decimal"/>
      <w:isLgl/>
      <w:lvlText w:val="%1.%2.%3.%4.%5.%6."/>
      <w:lvlJc w:val="left"/>
      <w:pPr>
        <w:ind w:left="892" w:hanging="720"/>
      </w:pPr>
      <w:rPr>
        <w:rFonts w:hint="default"/>
      </w:rPr>
    </w:lvl>
    <w:lvl w:ilvl="6">
      <w:start w:val="1"/>
      <w:numFmt w:val="decimal"/>
      <w:isLgl/>
      <w:lvlText w:val="%1.%2.%3.%4.%5.%6.%7."/>
      <w:lvlJc w:val="left"/>
      <w:pPr>
        <w:ind w:left="1295" w:hanging="1080"/>
      </w:pPr>
      <w:rPr>
        <w:rFonts w:hint="default"/>
      </w:rPr>
    </w:lvl>
    <w:lvl w:ilvl="7">
      <w:start w:val="1"/>
      <w:numFmt w:val="decimal"/>
      <w:isLgl/>
      <w:lvlText w:val="%1.%2.%3.%4.%5.%6.%7.%8."/>
      <w:lvlJc w:val="left"/>
      <w:pPr>
        <w:ind w:left="1338" w:hanging="1080"/>
      </w:pPr>
      <w:rPr>
        <w:rFonts w:hint="default"/>
      </w:rPr>
    </w:lvl>
    <w:lvl w:ilvl="8">
      <w:start w:val="1"/>
      <w:numFmt w:val="decimal"/>
      <w:isLgl/>
      <w:lvlText w:val="%1.%2.%3.%4.%5.%6.%7.%8.%9."/>
      <w:lvlJc w:val="left"/>
      <w:pPr>
        <w:ind w:left="1381" w:hanging="1080"/>
      </w:pPr>
      <w:rPr>
        <w:rFonts w:hint="default"/>
      </w:rPr>
    </w:lvl>
  </w:abstractNum>
  <w:abstractNum w:abstractNumId="20" w15:restartNumberingAfterBreak="0">
    <w:nsid w:val="65EF4C67"/>
    <w:multiLevelType w:val="hybridMultilevel"/>
    <w:tmpl w:val="845081D8"/>
    <w:lvl w:ilvl="0" w:tplc="9CC0F244">
      <w:start w:val="1"/>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922F7"/>
    <w:multiLevelType w:val="hybridMultilevel"/>
    <w:tmpl w:val="68D8A3CE"/>
    <w:lvl w:ilvl="0" w:tplc="4BB867C4">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22" w15:restartNumberingAfterBreak="0">
    <w:nsid w:val="676F53E3"/>
    <w:multiLevelType w:val="hybridMultilevel"/>
    <w:tmpl w:val="C98EC6EC"/>
    <w:lvl w:ilvl="0" w:tplc="FFFFFFFF">
      <w:start w:val="1"/>
      <w:numFmt w:val="decimal"/>
      <w:lvlText w:val="%1."/>
      <w:lvlJc w:val="left"/>
      <w:pPr>
        <w:ind w:left="274"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23" w15:restartNumberingAfterBreak="0">
    <w:nsid w:val="7284036F"/>
    <w:multiLevelType w:val="hybridMultilevel"/>
    <w:tmpl w:val="E1FE679E"/>
    <w:lvl w:ilvl="0" w:tplc="FFFFFFFF">
      <w:start w:val="1"/>
      <w:numFmt w:val="decimal"/>
      <w:lvlText w:val="%1."/>
      <w:lvlJc w:val="left"/>
      <w:pPr>
        <w:ind w:left="634" w:hanging="360"/>
      </w:pPr>
      <w:rPr>
        <w:rFonts w:hint="default"/>
      </w:rPr>
    </w:lvl>
    <w:lvl w:ilvl="1" w:tplc="38090019" w:tentative="1">
      <w:start w:val="1"/>
      <w:numFmt w:val="lowerLetter"/>
      <w:lvlText w:val="%2."/>
      <w:lvlJc w:val="left"/>
      <w:pPr>
        <w:ind w:left="1757" w:hanging="360"/>
      </w:pPr>
    </w:lvl>
    <w:lvl w:ilvl="2" w:tplc="3809001B" w:tentative="1">
      <w:start w:val="1"/>
      <w:numFmt w:val="lowerRoman"/>
      <w:lvlText w:val="%3."/>
      <w:lvlJc w:val="right"/>
      <w:pPr>
        <w:ind w:left="2477" w:hanging="180"/>
      </w:pPr>
    </w:lvl>
    <w:lvl w:ilvl="3" w:tplc="3809000F" w:tentative="1">
      <w:start w:val="1"/>
      <w:numFmt w:val="decimal"/>
      <w:lvlText w:val="%4."/>
      <w:lvlJc w:val="left"/>
      <w:pPr>
        <w:ind w:left="3197" w:hanging="360"/>
      </w:pPr>
    </w:lvl>
    <w:lvl w:ilvl="4" w:tplc="38090019" w:tentative="1">
      <w:start w:val="1"/>
      <w:numFmt w:val="lowerLetter"/>
      <w:lvlText w:val="%5."/>
      <w:lvlJc w:val="left"/>
      <w:pPr>
        <w:ind w:left="3917" w:hanging="360"/>
      </w:pPr>
    </w:lvl>
    <w:lvl w:ilvl="5" w:tplc="3809001B" w:tentative="1">
      <w:start w:val="1"/>
      <w:numFmt w:val="lowerRoman"/>
      <w:lvlText w:val="%6."/>
      <w:lvlJc w:val="right"/>
      <w:pPr>
        <w:ind w:left="4637" w:hanging="180"/>
      </w:pPr>
    </w:lvl>
    <w:lvl w:ilvl="6" w:tplc="3809000F" w:tentative="1">
      <w:start w:val="1"/>
      <w:numFmt w:val="decimal"/>
      <w:lvlText w:val="%7."/>
      <w:lvlJc w:val="left"/>
      <w:pPr>
        <w:ind w:left="5357" w:hanging="360"/>
      </w:pPr>
    </w:lvl>
    <w:lvl w:ilvl="7" w:tplc="38090019" w:tentative="1">
      <w:start w:val="1"/>
      <w:numFmt w:val="lowerLetter"/>
      <w:lvlText w:val="%8."/>
      <w:lvlJc w:val="left"/>
      <w:pPr>
        <w:ind w:left="6077" w:hanging="360"/>
      </w:pPr>
    </w:lvl>
    <w:lvl w:ilvl="8" w:tplc="3809001B" w:tentative="1">
      <w:start w:val="1"/>
      <w:numFmt w:val="lowerRoman"/>
      <w:lvlText w:val="%9."/>
      <w:lvlJc w:val="right"/>
      <w:pPr>
        <w:ind w:left="6797" w:hanging="180"/>
      </w:pPr>
    </w:lvl>
  </w:abstractNum>
  <w:abstractNum w:abstractNumId="24" w15:restartNumberingAfterBreak="0">
    <w:nsid w:val="74A65C5A"/>
    <w:multiLevelType w:val="hybridMultilevel"/>
    <w:tmpl w:val="4A3C4B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6643865"/>
    <w:multiLevelType w:val="hybridMultilevel"/>
    <w:tmpl w:val="DD6056C2"/>
    <w:lvl w:ilvl="0" w:tplc="3809000F">
      <w:start w:val="1"/>
      <w:numFmt w:val="decimal"/>
      <w:lvlText w:val="%1."/>
      <w:lvlJc w:val="left"/>
      <w:pPr>
        <w:ind w:left="317" w:hanging="360"/>
      </w:pPr>
      <w:rPr>
        <w:rFonts w:hint="default"/>
      </w:rPr>
    </w:lvl>
    <w:lvl w:ilvl="1" w:tplc="FFFFFFFF" w:tentative="1">
      <w:start w:val="1"/>
      <w:numFmt w:val="lowerLetter"/>
      <w:lvlText w:val="%2."/>
      <w:lvlJc w:val="lef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26" w15:restartNumberingAfterBreak="0">
    <w:nsid w:val="785E6EFF"/>
    <w:multiLevelType w:val="hybridMultilevel"/>
    <w:tmpl w:val="6A8E3D20"/>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276DC7"/>
    <w:multiLevelType w:val="hybridMultilevel"/>
    <w:tmpl w:val="639842D6"/>
    <w:lvl w:ilvl="0" w:tplc="5E9CF372">
      <w:start w:val="1"/>
      <w:numFmt w:val="bullet"/>
      <w:lvlText w:val="•"/>
      <w:lvlJc w:val="left"/>
      <w:pPr>
        <w:ind w:left="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0DF60">
      <w:start w:val="1"/>
      <w:numFmt w:val="bullet"/>
      <w:lvlText w:val="o"/>
      <w:lvlJc w:val="left"/>
      <w:pPr>
        <w:ind w:left="1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F24DBE">
      <w:start w:val="1"/>
      <w:numFmt w:val="bullet"/>
      <w:lvlText w:val="▪"/>
      <w:lvlJc w:val="left"/>
      <w:pPr>
        <w:ind w:left="1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261814">
      <w:start w:val="1"/>
      <w:numFmt w:val="bullet"/>
      <w:lvlText w:val="•"/>
      <w:lvlJc w:val="left"/>
      <w:pPr>
        <w:ind w:left="2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A040A">
      <w:start w:val="1"/>
      <w:numFmt w:val="bullet"/>
      <w:lvlText w:val="o"/>
      <w:lvlJc w:val="left"/>
      <w:pPr>
        <w:ind w:left="3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109412">
      <w:start w:val="1"/>
      <w:numFmt w:val="bullet"/>
      <w:lvlText w:val="▪"/>
      <w:lvlJc w:val="left"/>
      <w:pPr>
        <w:ind w:left="4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D49354">
      <w:start w:val="1"/>
      <w:numFmt w:val="bullet"/>
      <w:lvlText w:val="•"/>
      <w:lvlJc w:val="left"/>
      <w:pPr>
        <w:ind w:left="4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8D7A6">
      <w:start w:val="1"/>
      <w:numFmt w:val="bullet"/>
      <w:lvlText w:val="o"/>
      <w:lvlJc w:val="left"/>
      <w:pPr>
        <w:ind w:left="5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323CA2">
      <w:start w:val="1"/>
      <w:numFmt w:val="bullet"/>
      <w:lvlText w:val="▪"/>
      <w:lvlJc w:val="left"/>
      <w:pPr>
        <w:ind w:left="6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1E0C78"/>
    <w:multiLevelType w:val="hybridMultilevel"/>
    <w:tmpl w:val="8056DF22"/>
    <w:lvl w:ilvl="0" w:tplc="FFFFFFFF">
      <w:start w:val="1"/>
      <w:numFmt w:val="decimal"/>
      <w:lvlText w:val="%1."/>
      <w:lvlJc w:val="left"/>
      <w:pPr>
        <w:ind w:left="317" w:hanging="360"/>
      </w:pPr>
      <w:rPr>
        <w:rFonts w:hint="default"/>
      </w:rPr>
    </w:lvl>
    <w:lvl w:ilvl="1" w:tplc="FFFFFFFF" w:tentative="1">
      <w:start w:val="1"/>
      <w:numFmt w:val="lowerLetter"/>
      <w:lvlText w:val="%2."/>
      <w:lvlJc w:val="left"/>
      <w:pPr>
        <w:ind w:left="1037" w:hanging="360"/>
      </w:pPr>
    </w:lvl>
    <w:lvl w:ilvl="2" w:tplc="FFFFFFFF" w:tentative="1">
      <w:start w:val="1"/>
      <w:numFmt w:val="lowerRoman"/>
      <w:lvlText w:val="%3."/>
      <w:lvlJc w:val="right"/>
      <w:pPr>
        <w:ind w:left="1757" w:hanging="180"/>
      </w:pPr>
    </w:lvl>
    <w:lvl w:ilvl="3" w:tplc="FFFFFFFF" w:tentative="1">
      <w:start w:val="1"/>
      <w:numFmt w:val="decimal"/>
      <w:lvlText w:val="%4."/>
      <w:lvlJc w:val="left"/>
      <w:pPr>
        <w:ind w:left="2477" w:hanging="360"/>
      </w:pPr>
    </w:lvl>
    <w:lvl w:ilvl="4" w:tplc="FFFFFFFF" w:tentative="1">
      <w:start w:val="1"/>
      <w:numFmt w:val="lowerLetter"/>
      <w:lvlText w:val="%5."/>
      <w:lvlJc w:val="left"/>
      <w:pPr>
        <w:ind w:left="3197" w:hanging="360"/>
      </w:pPr>
    </w:lvl>
    <w:lvl w:ilvl="5" w:tplc="FFFFFFFF" w:tentative="1">
      <w:start w:val="1"/>
      <w:numFmt w:val="lowerRoman"/>
      <w:lvlText w:val="%6."/>
      <w:lvlJc w:val="right"/>
      <w:pPr>
        <w:ind w:left="3917" w:hanging="180"/>
      </w:pPr>
    </w:lvl>
    <w:lvl w:ilvl="6" w:tplc="FFFFFFFF" w:tentative="1">
      <w:start w:val="1"/>
      <w:numFmt w:val="decimal"/>
      <w:lvlText w:val="%7."/>
      <w:lvlJc w:val="left"/>
      <w:pPr>
        <w:ind w:left="4637" w:hanging="360"/>
      </w:pPr>
    </w:lvl>
    <w:lvl w:ilvl="7" w:tplc="FFFFFFFF" w:tentative="1">
      <w:start w:val="1"/>
      <w:numFmt w:val="lowerLetter"/>
      <w:lvlText w:val="%8."/>
      <w:lvlJc w:val="left"/>
      <w:pPr>
        <w:ind w:left="5357" w:hanging="360"/>
      </w:pPr>
    </w:lvl>
    <w:lvl w:ilvl="8" w:tplc="FFFFFFFF" w:tentative="1">
      <w:start w:val="1"/>
      <w:numFmt w:val="lowerRoman"/>
      <w:lvlText w:val="%9."/>
      <w:lvlJc w:val="right"/>
      <w:pPr>
        <w:ind w:left="6077" w:hanging="180"/>
      </w:pPr>
    </w:lvl>
  </w:abstractNum>
  <w:abstractNum w:abstractNumId="29" w15:restartNumberingAfterBreak="0">
    <w:nsid w:val="7D4A4EF0"/>
    <w:multiLevelType w:val="multilevel"/>
    <w:tmpl w:val="7626FFAC"/>
    <w:lvl w:ilvl="0">
      <w:start w:val="5"/>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994" w:hanging="36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1988" w:hanging="720"/>
      </w:pPr>
      <w:rPr>
        <w:rFonts w:hint="default"/>
      </w:rPr>
    </w:lvl>
    <w:lvl w:ilvl="5">
      <w:start w:val="1"/>
      <w:numFmt w:val="decimal"/>
      <w:lvlText w:val="%1.%2.%3.%4.%5.%6."/>
      <w:lvlJc w:val="left"/>
      <w:pPr>
        <w:ind w:left="2305" w:hanging="720"/>
      </w:pPr>
      <w:rPr>
        <w:rFonts w:hint="default"/>
      </w:rPr>
    </w:lvl>
    <w:lvl w:ilvl="6">
      <w:start w:val="1"/>
      <w:numFmt w:val="decimal"/>
      <w:lvlText w:val="%1.%2.%3.%4.%5.%6.%7."/>
      <w:lvlJc w:val="left"/>
      <w:pPr>
        <w:ind w:left="2982" w:hanging="1080"/>
      </w:pPr>
      <w:rPr>
        <w:rFonts w:hint="default"/>
      </w:rPr>
    </w:lvl>
    <w:lvl w:ilvl="7">
      <w:start w:val="1"/>
      <w:numFmt w:val="decimal"/>
      <w:lvlText w:val="%1.%2.%3.%4.%5.%6.%7.%8."/>
      <w:lvlJc w:val="left"/>
      <w:pPr>
        <w:ind w:left="3299" w:hanging="1080"/>
      </w:pPr>
      <w:rPr>
        <w:rFonts w:hint="default"/>
      </w:rPr>
    </w:lvl>
    <w:lvl w:ilvl="8">
      <w:start w:val="1"/>
      <w:numFmt w:val="decimal"/>
      <w:lvlText w:val="%1.%2.%3.%4.%5.%6.%7.%8.%9."/>
      <w:lvlJc w:val="left"/>
      <w:pPr>
        <w:ind w:left="3616" w:hanging="1080"/>
      </w:pPr>
      <w:rPr>
        <w:rFonts w:hint="default"/>
      </w:rPr>
    </w:lvl>
  </w:abstractNum>
  <w:num w:numId="1" w16cid:durableId="356739783">
    <w:abstractNumId w:val="6"/>
  </w:num>
  <w:num w:numId="2" w16cid:durableId="600723898">
    <w:abstractNumId w:val="11"/>
  </w:num>
  <w:num w:numId="3" w16cid:durableId="165828164">
    <w:abstractNumId w:val="20"/>
  </w:num>
  <w:num w:numId="4" w16cid:durableId="1095444216">
    <w:abstractNumId w:val="24"/>
  </w:num>
  <w:num w:numId="5" w16cid:durableId="676225765">
    <w:abstractNumId w:val="26"/>
  </w:num>
  <w:num w:numId="6" w16cid:durableId="956377921">
    <w:abstractNumId w:val="2"/>
  </w:num>
  <w:num w:numId="7" w16cid:durableId="375857915">
    <w:abstractNumId w:val="18"/>
  </w:num>
  <w:num w:numId="8" w16cid:durableId="1070347738">
    <w:abstractNumId w:val="17"/>
  </w:num>
  <w:num w:numId="9" w16cid:durableId="947004933">
    <w:abstractNumId w:val="0"/>
  </w:num>
  <w:num w:numId="10" w16cid:durableId="1005520385">
    <w:abstractNumId w:val="4"/>
  </w:num>
  <w:num w:numId="11" w16cid:durableId="342316917">
    <w:abstractNumId w:val="23"/>
  </w:num>
  <w:num w:numId="12" w16cid:durableId="1939946119">
    <w:abstractNumId w:val="21"/>
  </w:num>
  <w:num w:numId="13" w16cid:durableId="480854783">
    <w:abstractNumId w:val="9"/>
  </w:num>
  <w:num w:numId="14" w16cid:durableId="1957986004">
    <w:abstractNumId w:val="22"/>
  </w:num>
  <w:num w:numId="15" w16cid:durableId="1439984738">
    <w:abstractNumId w:val="12"/>
  </w:num>
  <w:num w:numId="16" w16cid:durableId="1025130637">
    <w:abstractNumId w:val="14"/>
  </w:num>
  <w:num w:numId="17" w16cid:durableId="293022242">
    <w:abstractNumId w:val="1"/>
  </w:num>
  <w:num w:numId="18" w16cid:durableId="230889007">
    <w:abstractNumId w:val="25"/>
  </w:num>
  <w:num w:numId="19" w16cid:durableId="1097022018">
    <w:abstractNumId w:val="28"/>
  </w:num>
  <w:num w:numId="20" w16cid:durableId="811026358">
    <w:abstractNumId w:val="15"/>
  </w:num>
  <w:num w:numId="21" w16cid:durableId="1456831347">
    <w:abstractNumId w:val="19"/>
  </w:num>
  <w:num w:numId="22" w16cid:durableId="1347245651">
    <w:abstractNumId w:val="10"/>
  </w:num>
  <w:num w:numId="23" w16cid:durableId="1800143571">
    <w:abstractNumId w:val="16"/>
  </w:num>
  <w:num w:numId="24" w16cid:durableId="1991784037">
    <w:abstractNumId w:val="7"/>
  </w:num>
  <w:num w:numId="25" w16cid:durableId="1849589435">
    <w:abstractNumId w:val="5"/>
  </w:num>
  <w:num w:numId="26" w16cid:durableId="363676410">
    <w:abstractNumId w:val="13"/>
  </w:num>
  <w:num w:numId="27" w16cid:durableId="596786859">
    <w:abstractNumId w:val="29"/>
  </w:num>
  <w:num w:numId="28" w16cid:durableId="1481651553">
    <w:abstractNumId w:val="27"/>
  </w:num>
  <w:num w:numId="29" w16cid:durableId="205028508">
    <w:abstractNumId w:val="3"/>
  </w:num>
  <w:num w:numId="30" w16cid:durableId="1078207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23"/>
    <w:rsid w:val="000177D6"/>
    <w:rsid w:val="00184FB0"/>
    <w:rsid w:val="00193CD5"/>
    <w:rsid w:val="001E118D"/>
    <w:rsid w:val="00201D91"/>
    <w:rsid w:val="00263A9C"/>
    <w:rsid w:val="00276123"/>
    <w:rsid w:val="002C3AFD"/>
    <w:rsid w:val="002F081C"/>
    <w:rsid w:val="00315A4E"/>
    <w:rsid w:val="0036362C"/>
    <w:rsid w:val="00366832"/>
    <w:rsid w:val="0039591D"/>
    <w:rsid w:val="003970FE"/>
    <w:rsid w:val="004138D8"/>
    <w:rsid w:val="00426545"/>
    <w:rsid w:val="00497D0C"/>
    <w:rsid w:val="004C68E9"/>
    <w:rsid w:val="004F1CBE"/>
    <w:rsid w:val="004F54F9"/>
    <w:rsid w:val="005528E2"/>
    <w:rsid w:val="00561872"/>
    <w:rsid w:val="00595172"/>
    <w:rsid w:val="005B4FA3"/>
    <w:rsid w:val="005F5B57"/>
    <w:rsid w:val="006C4DFA"/>
    <w:rsid w:val="007562CD"/>
    <w:rsid w:val="007564C7"/>
    <w:rsid w:val="00812E36"/>
    <w:rsid w:val="00814295"/>
    <w:rsid w:val="00842A05"/>
    <w:rsid w:val="00856793"/>
    <w:rsid w:val="00863A4F"/>
    <w:rsid w:val="00895ACD"/>
    <w:rsid w:val="008D3991"/>
    <w:rsid w:val="008F0693"/>
    <w:rsid w:val="008F58F3"/>
    <w:rsid w:val="00903645"/>
    <w:rsid w:val="00951492"/>
    <w:rsid w:val="009A04F8"/>
    <w:rsid w:val="00A52B9C"/>
    <w:rsid w:val="00A55457"/>
    <w:rsid w:val="00A83087"/>
    <w:rsid w:val="00B073CB"/>
    <w:rsid w:val="00B307BB"/>
    <w:rsid w:val="00BF2C94"/>
    <w:rsid w:val="00C83BAF"/>
    <w:rsid w:val="00CC2CAA"/>
    <w:rsid w:val="00CF0A94"/>
    <w:rsid w:val="00D07AF3"/>
    <w:rsid w:val="00D32A05"/>
    <w:rsid w:val="00D33D16"/>
    <w:rsid w:val="00D64BA9"/>
    <w:rsid w:val="00DB083A"/>
    <w:rsid w:val="00E15DBF"/>
    <w:rsid w:val="00EC3D45"/>
    <w:rsid w:val="00F36628"/>
    <w:rsid w:val="00F747A1"/>
    <w:rsid w:val="00F8170C"/>
    <w:rsid w:val="00FC0DF8"/>
    <w:rsid w:val="00FD24DB"/>
    <w:rsid w:val="00FE4FD0"/>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BC3850-E05D-451D-BC24-5837E410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5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ub-section,dot points body text 12,Medium Grid 1 - Accent 21,Colorful List - Accent 11,Body of textCxSp,Heading 5 Char1,Sub sub,List Paragraph2"/>
    <w:basedOn w:val="Normal"/>
    <w:link w:val="ListParagraphChar"/>
    <w:uiPriority w:val="34"/>
    <w:qFormat/>
    <w:rsid w:val="00276123"/>
    <w:pPr>
      <w:ind w:left="720"/>
      <w:contextualSpacing/>
    </w:pPr>
  </w:style>
  <w:style w:type="character" w:customStyle="1" w:styleId="ListParagraphChar">
    <w:name w:val="List Paragraph Char"/>
    <w:aliases w:val="Body of text Char,List Paragraph1 Char,Body of text+1 Char,Body of text+2 Char,Body of text+3 Char,List Paragraph11 Char,sub-section Char,dot points body text 12 Char,Medium Grid 1 - Accent 21 Char,Colorful List - Accent 11 Char"/>
    <w:basedOn w:val="DefaultParagraphFont"/>
    <w:link w:val="ListParagraph"/>
    <w:uiPriority w:val="34"/>
    <w:qFormat/>
    <w:rsid w:val="00276123"/>
  </w:style>
  <w:style w:type="paragraph" w:styleId="Header">
    <w:name w:val="header"/>
    <w:basedOn w:val="Normal"/>
    <w:link w:val="HeaderChar"/>
    <w:uiPriority w:val="99"/>
    <w:unhideWhenUsed/>
    <w:rsid w:val="00842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A05"/>
  </w:style>
  <w:style w:type="paragraph" w:styleId="Footer">
    <w:name w:val="footer"/>
    <w:basedOn w:val="Normal"/>
    <w:link w:val="FooterChar"/>
    <w:uiPriority w:val="99"/>
    <w:unhideWhenUsed/>
    <w:rsid w:val="0084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A05"/>
  </w:style>
  <w:style w:type="paragraph" w:customStyle="1" w:styleId="TableParagraph">
    <w:name w:val="Table Paragraph"/>
    <w:basedOn w:val="Normal"/>
    <w:uiPriority w:val="1"/>
    <w:qFormat/>
    <w:rsid w:val="00856793"/>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Razone Dimension</cp:lastModifiedBy>
  <cp:revision>2</cp:revision>
  <dcterms:created xsi:type="dcterms:W3CDTF">2024-06-08T06:01:00Z</dcterms:created>
  <dcterms:modified xsi:type="dcterms:W3CDTF">2024-06-08T06:01:00Z</dcterms:modified>
</cp:coreProperties>
</file>